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2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2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6</w:t>
      </w:r>
    </w:p>
    <w:p>
      <w:pPr>
        <w:pStyle w:val="2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2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2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2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2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2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5</w:t>
      </w:r>
    </w:p>
    <w:p>
      <w:pPr>
        <w:pStyle w:val="2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2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27"/>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5</w:t>
      </w:r>
      <w:r>
        <w:rPr>
          <w:rFonts w:hint="default"/>
          <w:lang w:val="en-US" w:eastAsia="zh-CN"/>
        </w:rPr>
        <w:t>6</w:t>
      </w:r>
    </w:p>
    <w:p>
      <w:pPr>
        <w:pStyle w:val="27"/>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default"/>
          <w:lang w:val="en-US"/>
        </w:rPr>
        <w:t>69</w:t>
      </w:r>
    </w:p>
    <w:p>
      <w:pPr>
        <w:pStyle w:val="27"/>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7</w:t>
      </w:r>
      <w:r>
        <w:rPr>
          <w:rFonts w:hint="default"/>
          <w:lang w:val="en-US" w:eastAsia="zh-CN"/>
        </w:rPr>
        <w:t>0</w:t>
      </w:r>
    </w:p>
    <w:p>
      <w:pPr>
        <w:pStyle w:val="27"/>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7</w:t>
      </w:r>
      <w:r>
        <w:rPr>
          <w:rFonts w:hint="default"/>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501唐山市文化广电和旅游局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55468.68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164.80</w:t>
            </w: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1870.62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52771.23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55633.48</w:t>
            </w:r>
          </w:p>
        </w:tc>
        <w:tc>
          <w:tcPr>
            <w:tcW w:w="4535" w:type="dxa"/>
            <w:vAlign w:val="center"/>
          </w:tcPr>
          <w:p>
            <w:pPr>
              <w:pStyle w:val="14"/>
            </w:pPr>
            <w:r>
              <w:t>本年支出合计</w:t>
            </w:r>
          </w:p>
        </w:tc>
        <w:tc>
          <w:tcPr>
            <w:tcW w:w="2126" w:type="dxa"/>
            <w:vAlign w:val="center"/>
          </w:tcPr>
          <w:p>
            <w:pPr>
              <w:pStyle w:val="15"/>
            </w:pPr>
            <w:r>
              <w:t>56205.75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572.27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56205.75</w:t>
            </w:r>
          </w:p>
        </w:tc>
        <w:tc>
          <w:tcPr>
            <w:tcW w:w="4535" w:type="dxa"/>
            <w:vAlign w:val="center"/>
          </w:tcPr>
          <w:p>
            <w:pPr>
              <w:pStyle w:val="14"/>
            </w:pPr>
            <w:r>
              <w:t>支出总计</w:t>
            </w:r>
          </w:p>
        </w:tc>
        <w:tc>
          <w:tcPr>
            <w:tcW w:w="2126" w:type="dxa"/>
            <w:vAlign w:val="center"/>
          </w:tcPr>
          <w:p>
            <w:pPr>
              <w:pStyle w:val="15"/>
            </w:pPr>
            <w:r>
              <w:t>56205.75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501唐山市文化广电和旅游局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56205.75</w:t>
            </w:r>
          </w:p>
        </w:tc>
        <w:tc>
          <w:tcPr>
            <w:tcW w:w="1134" w:type="dxa"/>
            <w:vAlign w:val="center"/>
          </w:tcPr>
          <w:p>
            <w:pPr>
              <w:pStyle w:val="15"/>
            </w:pPr>
            <w:r>
              <w:t>55633.48</w:t>
            </w:r>
          </w:p>
        </w:tc>
        <w:tc>
          <w:tcPr>
            <w:tcW w:w="1134" w:type="dxa"/>
            <w:vAlign w:val="center"/>
          </w:tcPr>
          <w:p>
            <w:pPr>
              <w:pStyle w:val="15"/>
            </w:pPr>
            <w:r>
              <w:t>55468.68</w:t>
            </w:r>
          </w:p>
        </w:tc>
        <w:tc>
          <w:tcPr>
            <w:tcW w:w="1134" w:type="dxa"/>
            <w:vAlign w:val="center"/>
          </w:tcPr>
          <w:p>
            <w:pPr>
              <w:pStyle w:val="15"/>
            </w:pPr>
            <w:r>
              <w:t>164.80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572.27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1870.62</w:t>
            </w:r>
          </w:p>
        </w:tc>
        <w:tc>
          <w:tcPr>
            <w:tcW w:w="1134" w:type="dxa"/>
            <w:vAlign w:val="center"/>
          </w:tcPr>
          <w:p>
            <w:pPr>
              <w:pStyle w:val="11"/>
            </w:pPr>
            <w:r>
              <w:t>1870.62</w:t>
            </w:r>
          </w:p>
        </w:tc>
        <w:tc>
          <w:tcPr>
            <w:tcW w:w="1134" w:type="dxa"/>
            <w:vAlign w:val="center"/>
          </w:tcPr>
          <w:p>
            <w:pPr>
              <w:pStyle w:val="11"/>
            </w:pPr>
            <w:r>
              <w:t>1705.82</w:t>
            </w:r>
          </w:p>
        </w:tc>
        <w:tc>
          <w:tcPr>
            <w:tcW w:w="1134" w:type="dxa"/>
            <w:vAlign w:val="center"/>
          </w:tcPr>
          <w:p>
            <w:pPr>
              <w:pStyle w:val="11"/>
            </w:pPr>
            <w:r>
              <w:t>164.80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1836.75</w:t>
            </w:r>
          </w:p>
        </w:tc>
        <w:tc>
          <w:tcPr>
            <w:tcW w:w="1134" w:type="dxa"/>
            <w:vAlign w:val="center"/>
          </w:tcPr>
          <w:p>
            <w:pPr>
              <w:pStyle w:val="11"/>
            </w:pPr>
            <w:r>
              <w:t>1836.75</w:t>
            </w:r>
          </w:p>
        </w:tc>
        <w:tc>
          <w:tcPr>
            <w:tcW w:w="1134" w:type="dxa"/>
            <w:vAlign w:val="center"/>
          </w:tcPr>
          <w:p>
            <w:pPr>
              <w:pStyle w:val="11"/>
            </w:pPr>
            <w:r>
              <w:t>1671.95</w:t>
            </w:r>
          </w:p>
        </w:tc>
        <w:tc>
          <w:tcPr>
            <w:tcW w:w="1134" w:type="dxa"/>
            <w:vAlign w:val="center"/>
          </w:tcPr>
          <w:p>
            <w:pPr>
              <w:pStyle w:val="11"/>
            </w:pPr>
            <w:r>
              <w:t>164.80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2050302</w:t>
            </w:r>
          </w:p>
        </w:tc>
        <w:tc>
          <w:tcPr>
            <w:tcW w:w="1559" w:type="dxa"/>
            <w:vAlign w:val="center"/>
          </w:tcPr>
          <w:p>
            <w:pPr>
              <w:pStyle w:val="12"/>
            </w:pPr>
            <w:r>
              <w:t>中等职业教育</w:t>
            </w:r>
          </w:p>
        </w:tc>
        <w:tc>
          <w:tcPr>
            <w:tcW w:w="1134" w:type="dxa"/>
            <w:vAlign w:val="center"/>
          </w:tcPr>
          <w:p>
            <w:pPr>
              <w:pStyle w:val="11"/>
            </w:pPr>
            <w:r>
              <w:t>1836.75</w:t>
            </w:r>
          </w:p>
        </w:tc>
        <w:tc>
          <w:tcPr>
            <w:tcW w:w="1134" w:type="dxa"/>
            <w:vAlign w:val="center"/>
          </w:tcPr>
          <w:p>
            <w:pPr>
              <w:pStyle w:val="11"/>
            </w:pPr>
            <w:r>
              <w:t>1836.75</w:t>
            </w:r>
          </w:p>
        </w:tc>
        <w:tc>
          <w:tcPr>
            <w:tcW w:w="1134" w:type="dxa"/>
            <w:vAlign w:val="center"/>
          </w:tcPr>
          <w:p>
            <w:pPr>
              <w:pStyle w:val="11"/>
            </w:pPr>
            <w:r>
              <w:t>1671.95</w:t>
            </w:r>
          </w:p>
        </w:tc>
        <w:tc>
          <w:tcPr>
            <w:tcW w:w="1134" w:type="dxa"/>
            <w:vAlign w:val="center"/>
          </w:tcPr>
          <w:p>
            <w:pPr>
              <w:pStyle w:val="11"/>
            </w:pPr>
            <w:r>
              <w:t>164.80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33.87</w:t>
            </w:r>
          </w:p>
        </w:tc>
        <w:tc>
          <w:tcPr>
            <w:tcW w:w="1134" w:type="dxa"/>
            <w:vAlign w:val="center"/>
          </w:tcPr>
          <w:p>
            <w:pPr>
              <w:pStyle w:val="11"/>
            </w:pPr>
            <w:r>
              <w:t>33.87</w:t>
            </w:r>
          </w:p>
        </w:tc>
        <w:tc>
          <w:tcPr>
            <w:tcW w:w="1134" w:type="dxa"/>
            <w:vAlign w:val="center"/>
          </w:tcPr>
          <w:p>
            <w:pPr>
              <w:pStyle w:val="11"/>
            </w:pPr>
            <w:r>
              <w:t>33.87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33.87</w:t>
            </w:r>
          </w:p>
        </w:tc>
        <w:tc>
          <w:tcPr>
            <w:tcW w:w="1134" w:type="dxa"/>
            <w:vAlign w:val="center"/>
          </w:tcPr>
          <w:p>
            <w:pPr>
              <w:pStyle w:val="11"/>
            </w:pPr>
            <w:r>
              <w:t>33.87</w:t>
            </w:r>
          </w:p>
        </w:tc>
        <w:tc>
          <w:tcPr>
            <w:tcW w:w="1134" w:type="dxa"/>
            <w:vAlign w:val="center"/>
          </w:tcPr>
          <w:p>
            <w:pPr>
              <w:pStyle w:val="11"/>
            </w:pPr>
            <w:r>
              <w:t>33.87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52771.23</w:t>
            </w:r>
          </w:p>
        </w:tc>
        <w:tc>
          <w:tcPr>
            <w:tcW w:w="1134" w:type="dxa"/>
            <w:vAlign w:val="center"/>
          </w:tcPr>
          <w:p>
            <w:pPr>
              <w:pStyle w:val="11"/>
            </w:pPr>
            <w:r>
              <w:t>52198.96</w:t>
            </w:r>
          </w:p>
        </w:tc>
        <w:tc>
          <w:tcPr>
            <w:tcW w:w="1134" w:type="dxa"/>
            <w:vAlign w:val="center"/>
          </w:tcPr>
          <w:p>
            <w:pPr>
              <w:pStyle w:val="11"/>
            </w:pPr>
            <w:r>
              <w:t>52198.96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50634.72</w:t>
            </w:r>
          </w:p>
        </w:tc>
        <w:tc>
          <w:tcPr>
            <w:tcW w:w="1134" w:type="dxa"/>
            <w:vAlign w:val="center"/>
          </w:tcPr>
          <w:p>
            <w:pPr>
              <w:pStyle w:val="11"/>
            </w:pPr>
            <w:r>
              <w:t>50412.53</w:t>
            </w:r>
          </w:p>
        </w:tc>
        <w:tc>
          <w:tcPr>
            <w:tcW w:w="1134" w:type="dxa"/>
            <w:vAlign w:val="center"/>
          </w:tcPr>
          <w:p>
            <w:pPr>
              <w:pStyle w:val="11"/>
            </w:pPr>
            <w:r>
              <w:t>50412.53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1618.76</w:t>
            </w:r>
          </w:p>
        </w:tc>
        <w:tc>
          <w:tcPr>
            <w:tcW w:w="1134" w:type="dxa"/>
            <w:vAlign w:val="center"/>
          </w:tcPr>
          <w:p>
            <w:pPr>
              <w:pStyle w:val="11"/>
            </w:pPr>
            <w:r>
              <w:t>1618.76</w:t>
            </w:r>
          </w:p>
        </w:tc>
        <w:tc>
          <w:tcPr>
            <w:tcW w:w="1134" w:type="dxa"/>
            <w:vAlign w:val="center"/>
          </w:tcPr>
          <w:p>
            <w:pPr>
              <w:pStyle w:val="11"/>
            </w:pPr>
            <w:r>
              <w:t>1618.76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49.75</w:t>
            </w:r>
          </w:p>
        </w:tc>
        <w:tc>
          <w:tcPr>
            <w:tcW w:w="1134" w:type="dxa"/>
            <w:vAlign w:val="center"/>
          </w:tcPr>
          <w:p>
            <w:pPr>
              <w:pStyle w:val="11"/>
            </w:pPr>
            <w:r>
              <w:t>49.75</w:t>
            </w:r>
          </w:p>
        </w:tc>
        <w:tc>
          <w:tcPr>
            <w:tcW w:w="1134" w:type="dxa"/>
            <w:vAlign w:val="center"/>
          </w:tcPr>
          <w:p>
            <w:pPr>
              <w:pStyle w:val="11"/>
            </w:pPr>
            <w:r>
              <w:t>49.75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1825.87</w:t>
            </w:r>
          </w:p>
        </w:tc>
        <w:tc>
          <w:tcPr>
            <w:tcW w:w="1134" w:type="dxa"/>
            <w:vAlign w:val="center"/>
          </w:tcPr>
          <w:p>
            <w:pPr>
              <w:pStyle w:val="11"/>
            </w:pPr>
            <w:r>
              <w:t>1825.87</w:t>
            </w:r>
          </w:p>
        </w:tc>
        <w:tc>
          <w:tcPr>
            <w:tcW w:w="1134" w:type="dxa"/>
            <w:vAlign w:val="center"/>
          </w:tcPr>
          <w:p>
            <w:pPr>
              <w:pStyle w:val="11"/>
            </w:pPr>
            <w:r>
              <w:t>1825.87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2070106</w:t>
            </w:r>
          </w:p>
        </w:tc>
        <w:tc>
          <w:tcPr>
            <w:tcW w:w="1559" w:type="dxa"/>
            <w:vAlign w:val="center"/>
          </w:tcPr>
          <w:p>
            <w:pPr>
              <w:pStyle w:val="12"/>
            </w:pPr>
            <w:r>
              <w:t>艺术表演场所</w:t>
            </w:r>
          </w:p>
        </w:tc>
        <w:tc>
          <w:tcPr>
            <w:tcW w:w="1134" w:type="dxa"/>
            <w:vAlign w:val="center"/>
          </w:tcPr>
          <w:p>
            <w:pPr>
              <w:pStyle w:val="11"/>
            </w:pPr>
            <w:r>
              <w:t>1720.00</w:t>
            </w:r>
          </w:p>
        </w:tc>
        <w:tc>
          <w:tcPr>
            <w:tcW w:w="1134" w:type="dxa"/>
            <w:vAlign w:val="center"/>
          </w:tcPr>
          <w:p>
            <w:pPr>
              <w:pStyle w:val="11"/>
            </w:pPr>
            <w:r>
              <w:t>1720.00</w:t>
            </w:r>
          </w:p>
        </w:tc>
        <w:tc>
          <w:tcPr>
            <w:tcW w:w="1134" w:type="dxa"/>
            <w:vAlign w:val="center"/>
          </w:tcPr>
          <w:p>
            <w:pPr>
              <w:pStyle w:val="11"/>
            </w:pPr>
            <w:r>
              <w:t>1720.00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2070107</w:t>
            </w:r>
          </w:p>
        </w:tc>
        <w:tc>
          <w:tcPr>
            <w:tcW w:w="1559" w:type="dxa"/>
            <w:vAlign w:val="center"/>
          </w:tcPr>
          <w:p>
            <w:pPr>
              <w:pStyle w:val="12"/>
            </w:pPr>
            <w:r>
              <w:t>艺术表演团体</w:t>
            </w:r>
          </w:p>
        </w:tc>
        <w:tc>
          <w:tcPr>
            <w:tcW w:w="1134" w:type="dxa"/>
            <w:vAlign w:val="center"/>
          </w:tcPr>
          <w:p>
            <w:pPr>
              <w:pStyle w:val="11"/>
            </w:pPr>
            <w:r>
              <w:t>1979.95</w:t>
            </w:r>
          </w:p>
        </w:tc>
        <w:tc>
          <w:tcPr>
            <w:tcW w:w="1134" w:type="dxa"/>
            <w:vAlign w:val="center"/>
          </w:tcPr>
          <w:p>
            <w:pPr>
              <w:pStyle w:val="11"/>
            </w:pPr>
            <w:r>
              <w:t>1979.95</w:t>
            </w:r>
          </w:p>
        </w:tc>
        <w:tc>
          <w:tcPr>
            <w:tcW w:w="1134" w:type="dxa"/>
            <w:vAlign w:val="center"/>
          </w:tcPr>
          <w:p>
            <w:pPr>
              <w:pStyle w:val="11"/>
            </w:pPr>
            <w:r>
              <w:t>1979.95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1324.67</w:t>
            </w:r>
          </w:p>
        </w:tc>
        <w:tc>
          <w:tcPr>
            <w:tcW w:w="1134" w:type="dxa"/>
            <w:vAlign w:val="center"/>
          </w:tcPr>
          <w:p>
            <w:pPr>
              <w:pStyle w:val="11"/>
            </w:pPr>
            <w:r>
              <w:t>1324.67</w:t>
            </w:r>
          </w:p>
        </w:tc>
        <w:tc>
          <w:tcPr>
            <w:tcW w:w="1134" w:type="dxa"/>
            <w:vAlign w:val="center"/>
          </w:tcPr>
          <w:p>
            <w:pPr>
              <w:pStyle w:val="11"/>
            </w:pPr>
            <w:r>
              <w:t>1324.67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474.65</w:t>
            </w:r>
          </w:p>
        </w:tc>
        <w:tc>
          <w:tcPr>
            <w:tcW w:w="1134" w:type="dxa"/>
            <w:vAlign w:val="center"/>
          </w:tcPr>
          <w:p>
            <w:pPr>
              <w:pStyle w:val="11"/>
            </w:pPr>
            <w:r>
              <w:t>474.65</w:t>
            </w:r>
          </w:p>
        </w:tc>
        <w:tc>
          <w:tcPr>
            <w:tcW w:w="1134" w:type="dxa"/>
            <w:vAlign w:val="center"/>
          </w:tcPr>
          <w:p>
            <w:pPr>
              <w:pStyle w:val="11"/>
            </w:pPr>
            <w:r>
              <w:t>474.65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1416.00</w:t>
            </w:r>
          </w:p>
        </w:tc>
        <w:tc>
          <w:tcPr>
            <w:tcW w:w="1134" w:type="dxa"/>
            <w:vAlign w:val="center"/>
          </w:tcPr>
          <w:p>
            <w:pPr>
              <w:pStyle w:val="11"/>
            </w:pPr>
            <w:r>
              <w:t>1416.00</w:t>
            </w:r>
          </w:p>
        </w:tc>
        <w:tc>
          <w:tcPr>
            <w:tcW w:w="1134" w:type="dxa"/>
            <w:vAlign w:val="center"/>
          </w:tcPr>
          <w:p>
            <w:pPr>
              <w:pStyle w:val="11"/>
            </w:pPr>
            <w:r>
              <w:t>1416.00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2070114</w:t>
            </w:r>
          </w:p>
        </w:tc>
        <w:tc>
          <w:tcPr>
            <w:tcW w:w="1559" w:type="dxa"/>
            <w:vAlign w:val="center"/>
          </w:tcPr>
          <w:p>
            <w:pPr>
              <w:pStyle w:val="12"/>
            </w:pPr>
            <w:r>
              <w:t>文化和旅游管理事务</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35195.07</w:t>
            </w:r>
          </w:p>
        </w:tc>
        <w:tc>
          <w:tcPr>
            <w:tcW w:w="1134" w:type="dxa"/>
            <w:vAlign w:val="center"/>
          </w:tcPr>
          <w:p>
            <w:pPr>
              <w:pStyle w:val="11"/>
            </w:pPr>
            <w:r>
              <w:t>34972.88</w:t>
            </w:r>
          </w:p>
        </w:tc>
        <w:tc>
          <w:tcPr>
            <w:tcW w:w="1134" w:type="dxa"/>
            <w:vAlign w:val="center"/>
          </w:tcPr>
          <w:p>
            <w:pPr>
              <w:pStyle w:val="11"/>
            </w:pPr>
            <w:r>
              <w:t>34972.88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1402.89</w:t>
            </w:r>
          </w:p>
        </w:tc>
        <w:tc>
          <w:tcPr>
            <w:tcW w:w="1134" w:type="dxa"/>
            <w:vAlign w:val="center"/>
          </w:tcPr>
          <w:p>
            <w:pPr>
              <w:pStyle w:val="11"/>
            </w:pPr>
            <w:r>
              <w:t>1378.85</w:t>
            </w:r>
          </w:p>
        </w:tc>
        <w:tc>
          <w:tcPr>
            <w:tcW w:w="1134" w:type="dxa"/>
            <w:vAlign w:val="center"/>
          </w:tcPr>
          <w:p>
            <w:pPr>
              <w:pStyle w:val="11"/>
            </w:pPr>
            <w:r>
              <w:t>1378.85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2070205</w:t>
            </w:r>
          </w:p>
        </w:tc>
        <w:tc>
          <w:tcPr>
            <w:tcW w:w="1559" w:type="dxa"/>
            <w:vAlign w:val="center"/>
          </w:tcPr>
          <w:p>
            <w:pPr>
              <w:pStyle w:val="12"/>
            </w:pPr>
            <w:r>
              <w:t>博物馆</w:t>
            </w:r>
          </w:p>
        </w:tc>
        <w:tc>
          <w:tcPr>
            <w:tcW w:w="1134" w:type="dxa"/>
            <w:vAlign w:val="center"/>
          </w:tcPr>
          <w:p>
            <w:pPr>
              <w:pStyle w:val="11"/>
            </w:pPr>
            <w:r>
              <w:t>1168.80</w:t>
            </w:r>
          </w:p>
        </w:tc>
        <w:tc>
          <w:tcPr>
            <w:tcW w:w="1134" w:type="dxa"/>
            <w:vAlign w:val="center"/>
          </w:tcPr>
          <w:p>
            <w:pPr>
              <w:pStyle w:val="11"/>
            </w:pPr>
            <w:r>
              <w:t>1144.76</w:t>
            </w:r>
          </w:p>
        </w:tc>
        <w:tc>
          <w:tcPr>
            <w:tcW w:w="1134" w:type="dxa"/>
            <w:vAlign w:val="center"/>
          </w:tcPr>
          <w:p>
            <w:pPr>
              <w:pStyle w:val="11"/>
            </w:pPr>
            <w:r>
              <w:t>1144.76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2070299</w:t>
            </w:r>
          </w:p>
        </w:tc>
        <w:tc>
          <w:tcPr>
            <w:tcW w:w="1559" w:type="dxa"/>
            <w:vAlign w:val="center"/>
          </w:tcPr>
          <w:p>
            <w:pPr>
              <w:pStyle w:val="12"/>
            </w:pPr>
            <w:r>
              <w:t>其他文物支出</w:t>
            </w:r>
          </w:p>
        </w:tc>
        <w:tc>
          <w:tcPr>
            <w:tcW w:w="1134" w:type="dxa"/>
            <w:vAlign w:val="center"/>
          </w:tcPr>
          <w:p>
            <w:pPr>
              <w:pStyle w:val="11"/>
            </w:pPr>
            <w:r>
              <w:t>174.09</w:t>
            </w:r>
          </w:p>
        </w:tc>
        <w:tc>
          <w:tcPr>
            <w:tcW w:w="1134" w:type="dxa"/>
            <w:vAlign w:val="center"/>
          </w:tcPr>
          <w:p>
            <w:pPr>
              <w:pStyle w:val="11"/>
            </w:pPr>
            <w:r>
              <w:t>174.09</w:t>
            </w:r>
          </w:p>
        </w:tc>
        <w:tc>
          <w:tcPr>
            <w:tcW w:w="1134" w:type="dxa"/>
            <w:vAlign w:val="center"/>
          </w:tcPr>
          <w:p>
            <w:pPr>
              <w:pStyle w:val="11"/>
            </w:pPr>
            <w:r>
              <w:t>174.09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256.38</w:t>
            </w:r>
          </w:p>
        </w:tc>
        <w:tc>
          <w:tcPr>
            <w:tcW w:w="1134" w:type="dxa"/>
            <w:vAlign w:val="center"/>
          </w:tcPr>
          <w:p>
            <w:pPr>
              <w:pStyle w:val="11"/>
            </w:pPr>
            <w:r>
              <w:t>256.38</w:t>
            </w:r>
          </w:p>
        </w:tc>
        <w:tc>
          <w:tcPr>
            <w:tcW w:w="1134" w:type="dxa"/>
            <w:vAlign w:val="center"/>
          </w:tcPr>
          <w:p>
            <w:pPr>
              <w:pStyle w:val="11"/>
            </w:pPr>
            <w:r>
              <w:t>256.38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2070806</w:t>
            </w:r>
          </w:p>
        </w:tc>
        <w:tc>
          <w:tcPr>
            <w:tcW w:w="1559" w:type="dxa"/>
            <w:vAlign w:val="center"/>
          </w:tcPr>
          <w:p>
            <w:pPr>
              <w:pStyle w:val="12"/>
            </w:pPr>
            <w:r>
              <w:t>监测监管</w:t>
            </w:r>
          </w:p>
        </w:tc>
        <w:tc>
          <w:tcPr>
            <w:tcW w:w="1134" w:type="dxa"/>
            <w:vAlign w:val="center"/>
          </w:tcPr>
          <w:p>
            <w:pPr>
              <w:pStyle w:val="11"/>
            </w:pPr>
            <w:r>
              <w:t>256.38</w:t>
            </w:r>
          </w:p>
        </w:tc>
        <w:tc>
          <w:tcPr>
            <w:tcW w:w="1134" w:type="dxa"/>
            <w:vAlign w:val="center"/>
          </w:tcPr>
          <w:p>
            <w:pPr>
              <w:pStyle w:val="11"/>
            </w:pPr>
            <w:r>
              <w:t>256.38</w:t>
            </w:r>
          </w:p>
        </w:tc>
        <w:tc>
          <w:tcPr>
            <w:tcW w:w="1134" w:type="dxa"/>
            <w:vAlign w:val="center"/>
          </w:tcPr>
          <w:p>
            <w:pPr>
              <w:pStyle w:val="11"/>
            </w:pPr>
            <w:r>
              <w:t>256.38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20709</w:t>
            </w:r>
          </w:p>
        </w:tc>
        <w:tc>
          <w:tcPr>
            <w:tcW w:w="1559" w:type="dxa"/>
            <w:vAlign w:val="center"/>
          </w:tcPr>
          <w:p>
            <w:pPr>
              <w:pStyle w:val="12"/>
            </w:pPr>
            <w:r>
              <w:t>旅游发展基金支出</w:t>
            </w:r>
          </w:p>
        </w:tc>
        <w:tc>
          <w:tcPr>
            <w:tcW w:w="1134" w:type="dxa"/>
            <w:vAlign w:val="center"/>
          </w:tcPr>
          <w:p>
            <w:pPr>
              <w:pStyle w:val="11"/>
            </w:pPr>
            <w:r>
              <w:t>239.04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2070904</w:t>
            </w:r>
          </w:p>
        </w:tc>
        <w:tc>
          <w:tcPr>
            <w:tcW w:w="1559" w:type="dxa"/>
            <w:vAlign w:val="center"/>
          </w:tcPr>
          <w:p>
            <w:pPr>
              <w:pStyle w:val="12"/>
            </w:pPr>
            <w:r>
              <w:t>地方旅游开发项目补助</w:t>
            </w:r>
          </w:p>
        </w:tc>
        <w:tc>
          <w:tcPr>
            <w:tcW w:w="1134" w:type="dxa"/>
            <w:vAlign w:val="center"/>
          </w:tcPr>
          <w:p>
            <w:pPr>
              <w:pStyle w:val="11"/>
            </w:pPr>
            <w:r>
              <w:t>239.04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238.20</w:t>
            </w:r>
          </w:p>
        </w:tc>
        <w:tc>
          <w:tcPr>
            <w:tcW w:w="1134" w:type="dxa"/>
            <w:vAlign w:val="center"/>
          </w:tcPr>
          <w:p>
            <w:pPr>
              <w:pStyle w:val="11"/>
            </w:pPr>
            <w:r>
              <w:t>151.20</w:t>
            </w:r>
          </w:p>
        </w:tc>
        <w:tc>
          <w:tcPr>
            <w:tcW w:w="1134" w:type="dxa"/>
            <w:vAlign w:val="center"/>
          </w:tcPr>
          <w:p>
            <w:pPr>
              <w:pStyle w:val="11"/>
            </w:pPr>
            <w:r>
              <w:t>151.20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238.20</w:t>
            </w:r>
          </w:p>
        </w:tc>
        <w:tc>
          <w:tcPr>
            <w:tcW w:w="1134" w:type="dxa"/>
            <w:vAlign w:val="center"/>
          </w:tcPr>
          <w:p>
            <w:pPr>
              <w:pStyle w:val="11"/>
            </w:pPr>
            <w:r>
              <w:t>151.20</w:t>
            </w:r>
          </w:p>
        </w:tc>
        <w:tc>
          <w:tcPr>
            <w:tcW w:w="1134" w:type="dxa"/>
            <w:vAlign w:val="center"/>
          </w:tcPr>
          <w:p>
            <w:pPr>
              <w:pStyle w:val="11"/>
            </w:pPr>
            <w:r>
              <w:t>151.20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637.59</w:t>
            </w:r>
          </w:p>
        </w:tc>
        <w:tc>
          <w:tcPr>
            <w:tcW w:w="1134" w:type="dxa"/>
            <w:vAlign w:val="center"/>
          </w:tcPr>
          <w:p>
            <w:pPr>
              <w:pStyle w:val="11"/>
            </w:pPr>
            <w:r>
              <w:t>637.59</w:t>
            </w:r>
          </w:p>
        </w:tc>
        <w:tc>
          <w:tcPr>
            <w:tcW w:w="1134" w:type="dxa"/>
            <w:vAlign w:val="center"/>
          </w:tcPr>
          <w:p>
            <w:pPr>
              <w:pStyle w:val="11"/>
            </w:pPr>
            <w:r>
              <w:t>637.59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637.59</w:t>
            </w:r>
          </w:p>
        </w:tc>
        <w:tc>
          <w:tcPr>
            <w:tcW w:w="1134" w:type="dxa"/>
            <w:vAlign w:val="center"/>
          </w:tcPr>
          <w:p>
            <w:pPr>
              <w:pStyle w:val="11"/>
            </w:pPr>
            <w:r>
              <w:t>637.59</w:t>
            </w:r>
          </w:p>
        </w:tc>
        <w:tc>
          <w:tcPr>
            <w:tcW w:w="1134" w:type="dxa"/>
            <w:vAlign w:val="center"/>
          </w:tcPr>
          <w:p>
            <w:pPr>
              <w:pStyle w:val="11"/>
            </w:pPr>
            <w:r>
              <w:t>637.59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577.67</w:t>
            </w:r>
          </w:p>
        </w:tc>
        <w:tc>
          <w:tcPr>
            <w:tcW w:w="1134" w:type="dxa"/>
            <w:vAlign w:val="center"/>
          </w:tcPr>
          <w:p>
            <w:pPr>
              <w:pStyle w:val="11"/>
            </w:pPr>
            <w:r>
              <w:t>577.67</w:t>
            </w:r>
          </w:p>
        </w:tc>
        <w:tc>
          <w:tcPr>
            <w:tcW w:w="1134" w:type="dxa"/>
            <w:vAlign w:val="center"/>
          </w:tcPr>
          <w:p>
            <w:pPr>
              <w:pStyle w:val="11"/>
            </w:pPr>
            <w:r>
              <w:t>577.67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452.94</w:t>
            </w:r>
          </w:p>
        </w:tc>
        <w:tc>
          <w:tcPr>
            <w:tcW w:w="1134" w:type="dxa"/>
            <w:vAlign w:val="center"/>
          </w:tcPr>
          <w:p>
            <w:pPr>
              <w:pStyle w:val="11"/>
            </w:pPr>
            <w:r>
              <w:t>452.94</w:t>
            </w:r>
          </w:p>
        </w:tc>
        <w:tc>
          <w:tcPr>
            <w:tcW w:w="1134" w:type="dxa"/>
            <w:vAlign w:val="center"/>
          </w:tcPr>
          <w:p>
            <w:pPr>
              <w:pStyle w:val="11"/>
            </w:pPr>
            <w:r>
              <w:t>452.94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452.94</w:t>
            </w:r>
          </w:p>
        </w:tc>
        <w:tc>
          <w:tcPr>
            <w:tcW w:w="1134" w:type="dxa"/>
            <w:vAlign w:val="center"/>
          </w:tcPr>
          <w:p>
            <w:pPr>
              <w:pStyle w:val="11"/>
            </w:pPr>
            <w:r>
              <w:t>452.94</w:t>
            </w:r>
          </w:p>
        </w:tc>
        <w:tc>
          <w:tcPr>
            <w:tcW w:w="1134" w:type="dxa"/>
            <w:vAlign w:val="center"/>
          </w:tcPr>
          <w:p>
            <w:pPr>
              <w:pStyle w:val="11"/>
            </w:pPr>
            <w:r>
              <w:t>452.94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57.30</w:t>
            </w:r>
          </w:p>
        </w:tc>
        <w:tc>
          <w:tcPr>
            <w:tcW w:w="1134" w:type="dxa"/>
            <w:vAlign w:val="center"/>
          </w:tcPr>
          <w:p>
            <w:pPr>
              <w:pStyle w:val="11"/>
            </w:pPr>
            <w:r>
              <w:t>57.30</w:t>
            </w:r>
          </w:p>
        </w:tc>
        <w:tc>
          <w:tcPr>
            <w:tcW w:w="1134" w:type="dxa"/>
            <w:vAlign w:val="center"/>
          </w:tcPr>
          <w:p>
            <w:pPr>
              <w:pStyle w:val="11"/>
            </w:pPr>
            <w:r>
              <w:t>57.30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134.13</w:t>
            </w:r>
          </w:p>
        </w:tc>
        <w:tc>
          <w:tcPr>
            <w:tcW w:w="1134" w:type="dxa"/>
            <w:vAlign w:val="center"/>
          </w:tcPr>
          <w:p>
            <w:pPr>
              <w:pStyle w:val="11"/>
            </w:pPr>
            <w:r>
              <w:t>134.13</w:t>
            </w:r>
          </w:p>
        </w:tc>
        <w:tc>
          <w:tcPr>
            <w:tcW w:w="1134" w:type="dxa"/>
            <w:vAlign w:val="center"/>
          </w:tcPr>
          <w:p>
            <w:pPr>
              <w:pStyle w:val="11"/>
            </w:pPr>
            <w:r>
              <w:t>134.13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261.51</w:t>
            </w:r>
          </w:p>
        </w:tc>
        <w:tc>
          <w:tcPr>
            <w:tcW w:w="1134" w:type="dxa"/>
            <w:vAlign w:val="center"/>
          </w:tcPr>
          <w:p>
            <w:pPr>
              <w:pStyle w:val="11"/>
            </w:pPr>
            <w:r>
              <w:t>261.51</w:t>
            </w:r>
          </w:p>
        </w:tc>
        <w:tc>
          <w:tcPr>
            <w:tcW w:w="1134" w:type="dxa"/>
            <w:vAlign w:val="center"/>
          </w:tcPr>
          <w:p>
            <w:pPr>
              <w:pStyle w:val="11"/>
            </w:pPr>
            <w:r>
              <w:t>261.51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r>
              <w:t>473.37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56205.75</w:t>
            </w:r>
          </w:p>
        </w:tc>
        <w:tc>
          <w:tcPr>
            <w:tcW w:w="1361" w:type="dxa"/>
            <w:vAlign w:val="center"/>
          </w:tcPr>
          <w:p>
            <w:pPr>
              <w:pStyle w:val="15"/>
            </w:pPr>
            <w:r>
              <w:t>11493.76</w:t>
            </w:r>
          </w:p>
        </w:tc>
        <w:tc>
          <w:tcPr>
            <w:tcW w:w="1361" w:type="dxa"/>
            <w:vAlign w:val="center"/>
          </w:tcPr>
          <w:p>
            <w:pPr>
              <w:pStyle w:val="15"/>
            </w:pPr>
            <w:r>
              <w:t>44711.99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1870.62</w:t>
            </w:r>
          </w:p>
        </w:tc>
        <w:tc>
          <w:tcPr>
            <w:tcW w:w="1361" w:type="dxa"/>
            <w:vAlign w:val="center"/>
          </w:tcPr>
          <w:p>
            <w:pPr>
              <w:pStyle w:val="11"/>
            </w:pPr>
            <w:r>
              <w:t>1735.84</w:t>
            </w:r>
          </w:p>
        </w:tc>
        <w:tc>
          <w:tcPr>
            <w:tcW w:w="1361" w:type="dxa"/>
            <w:vAlign w:val="center"/>
          </w:tcPr>
          <w:p>
            <w:pPr>
              <w:pStyle w:val="11"/>
            </w:pPr>
            <w:r>
              <w:t>134.78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1836.75</w:t>
            </w:r>
          </w:p>
        </w:tc>
        <w:tc>
          <w:tcPr>
            <w:tcW w:w="1361" w:type="dxa"/>
            <w:vAlign w:val="center"/>
          </w:tcPr>
          <w:p>
            <w:pPr>
              <w:pStyle w:val="11"/>
            </w:pPr>
            <w:r>
              <w:t>1711.77</w:t>
            </w:r>
          </w:p>
        </w:tc>
        <w:tc>
          <w:tcPr>
            <w:tcW w:w="1361" w:type="dxa"/>
            <w:vAlign w:val="center"/>
          </w:tcPr>
          <w:p>
            <w:pPr>
              <w:pStyle w:val="11"/>
            </w:pPr>
            <w:r>
              <w:t>124.98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2050302</w:t>
            </w:r>
          </w:p>
        </w:tc>
        <w:tc>
          <w:tcPr>
            <w:tcW w:w="4535" w:type="dxa"/>
            <w:vAlign w:val="center"/>
          </w:tcPr>
          <w:p>
            <w:pPr>
              <w:pStyle w:val="12"/>
            </w:pPr>
            <w:r>
              <w:t>中等职业教育</w:t>
            </w:r>
          </w:p>
        </w:tc>
        <w:tc>
          <w:tcPr>
            <w:tcW w:w="1361" w:type="dxa"/>
            <w:vAlign w:val="center"/>
          </w:tcPr>
          <w:p>
            <w:pPr>
              <w:pStyle w:val="11"/>
            </w:pPr>
            <w:r>
              <w:t>1836.75</w:t>
            </w:r>
          </w:p>
        </w:tc>
        <w:tc>
          <w:tcPr>
            <w:tcW w:w="1361" w:type="dxa"/>
            <w:vAlign w:val="center"/>
          </w:tcPr>
          <w:p>
            <w:pPr>
              <w:pStyle w:val="11"/>
            </w:pPr>
            <w:r>
              <w:t>1711.77</w:t>
            </w:r>
          </w:p>
        </w:tc>
        <w:tc>
          <w:tcPr>
            <w:tcW w:w="1361" w:type="dxa"/>
            <w:vAlign w:val="center"/>
          </w:tcPr>
          <w:p>
            <w:pPr>
              <w:pStyle w:val="11"/>
            </w:pPr>
            <w:r>
              <w:t>124.98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33.87</w:t>
            </w:r>
          </w:p>
        </w:tc>
        <w:tc>
          <w:tcPr>
            <w:tcW w:w="1361" w:type="dxa"/>
            <w:vAlign w:val="center"/>
          </w:tcPr>
          <w:p>
            <w:pPr>
              <w:pStyle w:val="11"/>
            </w:pPr>
            <w:r>
              <w:t>24.07</w:t>
            </w:r>
          </w:p>
        </w:tc>
        <w:tc>
          <w:tcPr>
            <w:tcW w:w="1361" w:type="dxa"/>
            <w:vAlign w:val="center"/>
          </w:tcPr>
          <w:p>
            <w:pPr>
              <w:pStyle w:val="11"/>
            </w:pPr>
            <w:r>
              <w:t>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33.87</w:t>
            </w:r>
          </w:p>
        </w:tc>
        <w:tc>
          <w:tcPr>
            <w:tcW w:w="1361" w:type="dxa"/>
            <w:vAlign w:val="center"/>
          </w:tcPr>
          <w:p>
            <w:pPr>
              <w:pStyle w:val="11"/>
            </w:pPr>
            <w:r>
              <w:t>24.07</w:t>
            </w:r>
          </w:p>
        </w:tc>
        <w:tc>
          <w:tcPr>
            <w:tcW w:w="1361" w:type="dxa"/>
            <w:vAlign w:val="center"/>
          </w:tcPr>
          <w:p>
            <w:pPr>
              <w:pStyle w:val="11"/>
            </w:pPr>
            <w:r>
              <w:t>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52771.23</w:t>
            </w:r>
          </w:p>
        </w:tc>
        <w:tc>
          <w:tcPr>
            <w:tcW w:w="1361" w:type="dxa"/>
            <w:vAlign w:val="center"/>
          </w:tcPr>
          <w:p>
            <w:pPr>
              <w:pStyle w:val="11"/>
            </w:pPr>
            <w:r>
              <w:t>8194.02</w:t>
            </w:r>
          </w:p>
        </w:tc>
        <w:tc>
          <w:tcPr>
            <w:tcW w:w="1361" w:type="dxa"/>
            <w:vAlign w:val="center"/>
          </w:tcPr>
          <w:p>
            <w:pPr>
              <w:pStyle w:val="11"/>
            </w:pPr>
            <w:r>
              <w:t>44577.21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50634.72</w:t>
            </w:r>
          </w:p>
        </w:tc>
        <w:tc>
          <w:tcPr>
            <w:tcW w:w="1361" w:type="dxa"/>
            <w:vAlign w:val="center"/>
          </w:tcPr>
          <w:p>
            <w:pPr>
              <w:pStyle w:val="11"/>
            </w:pPr>
            <w:r>
              <w:t>7070.89</w:t>
            </w:r>
          </w:p>
        </w:tc>
        <w:tc>
          <w:tcPr>
            <w:tcW w:w="1361" w:type="dxa"/>
            <w:vAlign w:val="center"/>
          </w:tcPr>
          <w:p>
            <w:pPr>
              <w:pStyle w:val="11"/>
            </w:pPr>
            <w:r>
              <w:t>43563.83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1618.76</w:t>
            </w:r>
          </w:p>
        </w:tc>
        <w:tc>
          <w:tcPr>
            <w:tcW w:w="1361" w:type="dxa"/>
            <w:vAlign w:val="center"/>
          </w:tcPr>
          <w:p>
            <w:pPr>
              <w:pStyle w:val="11"/>
            </w:pPr>
            <w:r>
              <w:t>1618.76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49.75</w:t>
            </w:r>
          </w:p>
        </w:tc>
        <w:tc>
          <w:tcPr>
            <w:tcW w:w="1361" w:type="dxa"/>
            <w:vAlign w:val="center"/>
          </w:tcPr>
          <w:p>
            <w:pPr>
              <w:pStyle w:val="11"/>
            </w:pPr>
          </w:p>
        </w:tc>
        <w:tc>
          <w:tcPr>
            <w:tcW w:w="1361" w:type="dxa"/>
            <w:vAlign w:val="center"/>
          </w:tcPr>
          <w:p>
            <w:pPr>
              <w:pStyle w:val="11"/>
            </w:pPr>
            <w:r>
              <w:t>49.75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1825.87</w:t>
            </w:r>
          </w:p>
        </w:tc>
        <w:tc>
          <w:tcPr>
            <w:tcW w:w="1361" w:type="dxa"/>
            <w:vAlign w:val="center"/>
          </w:tcPr>
          <w:p>
            <w:pPr>
              <w:pStyle w:val="11"/>
            </w:pPr>
            <w:r>
              <w:t>1346.37</w:t>
            </w:r>
          </w:p>
        </w:tc>
        <w:tc>
          <w:tcPr>
            <w:tcW w:w="1361" w:type="dxa"/>
            <w:vAlign w:val="center"/>
          </w:tcPr>
          <w:p>
            <w:pPr>
              <w:pStyle w:val="11"/>
            </w:pPr>
            <w:r>
              <w:t>479.50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2070106</w:t>
            </w:r>
          </w:p>
        </w:tc>
        <w:tc>
          <w:tcPr>
            <w:tcW w:w="4535" w:type="dxa"/>
            <w:vAlign w:val="center"/>
          </w:tcPr>
          <w:p>
            <w:pPr>
              <w:pStyle w:val="12"/>
            </w:pPr>
            <w:r>
              <w:t>艺术表演场所</w:t>
            </w:r>
          </w:p>
        </w:tc>
        <w:tc>
          <w:tcPr>
            <w:tcW w:w="1361" w:type="dxa"/>
            <w:vAlign w:val="center"/>
          </w:tcPr>
          <w:p>
            <w:pPr>
              <w:pStyle w:val="11"/>
            </w:pPr>
            <w:r>
              <w:t>1720.00</w:t>
            </w:r>
          </w:p>
        </w:tc>
        <w:tc>
          <w:tcPr>
            <w:tcW w:w="1361" w:type="dxa"/>
            <w:vAlign w:val="center"/>
          </w:tcPr>
          <w:p>
            <w:pPr>
              <w:pStyle w:val="11"/>
            </w:pPr>
          </w:p>
        </w:tc>
        <w:tc>
          <w:tcPr>
            <w:tcW w:w="1361" w:type="dxa"/>
            <w:vAlign w:val="center"/>
          </w:tcPr>
          <w:p>
            <w:pPr>
              <w:pStyle w:val="11"/>
            </w:pPr>
            <w:r>
              <w:t>1720.00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2070107</w:t>
            </w:r>
          </w:p>
        </w:tc>
        <w:tc>
          <w:tcPr>
            <w:tcW w:w="4535" w:type="dxa"/>
            <w:vAlign w:val="center"/>
          </w:tcPr>
          <w:p>
            <w:pPr>
              <w:pStyle w:val="12"/>
            </w:pPr>
            <w:r>
              <w:t>艺术表演团体</w:t>
            </w:r>
          </w:p>
        </w:tc>
        <w:tc>
          <w:tcPr>
            <w:tcW w:w="1361" w:type="dxa"/>
            <w:vAlign w:val="center"/>
          </w:tcPr>
          <w:p>
            <w:pPr>
              <w:pStyle w:val="11"/>
            </w:pPr>
            <w:r>
              <w:t>1979.95</w:t>
            </w:r>
          </w:p>
        </w:tc>
        <w:tc>
          <w:tcPr>
            <w:tcW w:w="1361" w:type="dxa"/>
            <w:vAlign w:val="center"/>
          </w:tcPr>
          <w:p>
            <w:pPr>
              <w:pStyle w:val="11"/>
            </w:pPr>
            <w:r>
              <w:t>1979.95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1324.67</w:t>
            </w:r>
          </w:p>
        </w:tc>
        <w:tc>
          <w:tcPr>
            <w:tcW w:w="1361" w:type="dxa"/>
            <w:vAlign w:val="center"/>
          </w:tcPr>
          <w:p>
            <w:pPr>
              <w:pStyle w:val="11"/>
            </w:pPr>
            <w:r>
              <w:t>1108.29</w:t>
            </w:r>
          </w:p>
        </w:tc>
        <w:tc>
          <w:tcPr>
            <w:tcW w:w="1361" w:type="dxa"/>
            <w:vAlign w:val="center"/>
          </w:tcPr>
          <w:p>
            <w:pPr>
              <w:pStyle w:val="11"/>
            </w:pPr>
            <w:r>
              <w:t>216.38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474.65</w:t>
            </w:r>
          </w:p>
        </w:tc>
        <w:tc>
          <w:tcPr>
            <w:tcW w:w="1361" w:type="dxa"/>
            <w:vAlign w:val="center"/>
          </w:tcPr>
          <w:p>
            <w:pPr>
              <w:pStyle w:val="11"/>
            </w:pPr>
            <w:r>
              <w:t>462.69</w:t>
            </w:r>
          </w:p>
        </w:tc>
        <w:tc>
          <w:tcPr>
            <w:tcW w:w="1361" w:type="dxa"/>
            <w:vAlign w:val="center"/>
          </w:tcPr>
          <w:p>
            <w:pPr>
              <w:pStyle w:val="11"/>
            </w:pPr>
            <w:r>
              <w:t>11.96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1416.00</w:t>
            </w:r>
          </w:p>
        </w:tc>
        <w:tc>
          <w:tcPr>
            <w:tcW w:w="1361" w:type="dxa"/>
            <w:vAlign w:val="center"/>
          </w:tcPr>
          <w:p>
            <w:pPr>
              <w:pStyle w:val="11"/>
            </w:pPr>
          </w:p>
        </w:tc>
        <w:tc>
          <w:tcPr>
            <w:tcW w:w="1361" w:type="dxa"/>
            <w:vAlign w:val="center"/>
          </w:tcPr>
          <w:p>
            <w:pPr>
              <w:pStyle w:val="11"/>
            </w:pPr>
            <w:r>
              <w:t>1416.00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2070114</w:t>
            </w:r>
          </w:p>
        </w:tc>
        <w:tc>
          <w:tcPr>
            <w:tcW w:w="4535" w:type="dxa"/>
            <w:vAlign w:val="center"/>
          </w:tcPr>
          <w:p>
            <w:pPr>
              <w:pStyle w:val="12"/>
            </w:pPr>
            <w:r>
              <w:t>文化和旅游管理事务</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35195.07</w:t>
            </w:r>
          </w:p>
        </w:tc>
        <w:tc>
          <w:tcPr>
            <w:tcW w:w="1361" w:type="dxa"/>
            <w:vAlign w:val="center"/>
          </w:tcPr>
          <w:p>
            <w:pPr>
              <w:pStyle w:val="11"/>
            </w:pPr>
            <w:r>
              <w:t>554.83</w:t>
            </w:r>
          </w:p>
        </w:tc>
        <w:tc>
          <w:tcPr>
            <w:tcW w:w="1361" w:type="dxa"/>
            <w:vAlign w:val="center"/>
          </w:tcPr>
          <w:p>
            <w:pPr>
              <w:pStyle w:val="11"/>
            </w:pPr>
            <w:r>
              <w:t>34640.24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1402.89</w:t>
            </w:r>
          </w:p>
        </w:tc>
        <w:tc>
          <w:tcPr>
            <w:tcW w:w="1361" w:type="dxa"/>
            <w:vAlign w:val="center"/>
          </w:tcPr>
          <w:p>
            <w:pPr>
              <w:pStyle w:val="11"/>
            </w:pPr>
            <w:r>
              <w:t>866.75</w:t>
            </w:r>
          </w:p>
        </w:tc>
        <w:tc>
          <w:tcPr>
            <w:tcW w:w="1361" w:type="dxa"/>
            <w:vAlign w:val="center"/>
          </w:tcPr>
          <w:p>
            <w:pPr>
              <w:pStyle w:val="11"/>
            </w:pPr>
            <w:r>
              <w:t>536.14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2070205</w:t>
            </w:r>
          </w:p>
        </w:tc>
        <w:tc>
          <w:tcPr>
            <w:tcW w:w="4535" w:type="dxa"/>
            <w:vAlign w:val="center"/>
          </w:tcPr>
          <w:p>
            <w:pPr>
              <w:pStyle w:val="12"/>
            </w:pPr>
            <w:r>
              <w:t>博物馆</w:t>
            </w:r>
          </w:p>
        </w:tc>
        <w:tc>
          <w:tcPr>
            <w:tcW w:w="1361" w:type="dxa"/>
            <w:vAlign w:val="center"/>
          </w:tcPr>
          <w:p>
            <w:pPr>
              <w:pStyle w:val="11"/>
            </w:pPr>
            <w:r>
              <w:t>1168.80</w:t>
            </w:r>
          </w:p>
        </w:tc>
        <w:tc>
          <w:tcPr>
            <w:tcW w:w="1361" w:type="dxa"/>
            <w:vAlign w:val="center"/>
          </w:tcPr>
          <w:p>
            <w:pPr>
              <w:pStyle w:val="11"/>
            </w:pPr>
            <w:r>
              <w:t>721.66</w:t>
            </w:r>
          </w:p>
        </w:tc>
        <w:tc>
          <w:tcPr>
            <w:tcW w:w="1361" w:type="dxa"/>
            <w:vAlign w:val="center"/>
          </w:tcPr>
          <w:p>
            <w:pPr>
              <w:pStyle w:val="11"/>
            </w:pPr>
            <w:r>
              <w:t>447.14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2070299</w:t>
            </w:r>
          </w:p>
        </w:tc>
        <w:tc>
          <w:tcPr>
            <w:tcW w:w="4535" w:type="dxa"/>
            <w:vAlign w:val="center"/>
          </w:tcPr>
          <w:p>
            <w:pPr>
              <w:pStyle w:val="12"/>
            </w:pPr>
            <w:r>
              <w:t>其他文物支出</w:t>
            </w:r>
          </w:p>
        </w:tc>
        <w:tc>
          <w:tcPr>
            <w:tcW w:w="1361" w:type="dxa"/>
            <w:vAlign w:val="center"/>
          </w:tcPr>
          <w:p>
            <w:pPr>
              <w:pStyle w:val="11"/>
            </w:pPr>
            <w:r>
              <w:t>174.09</w:t>
            </w:r>
          </w:p>
        </w:tc>
        <w:tc>
          <w:tcPr>
            <w:tcW w:w="1361" w:type="dxa"/>
            <w:vAlign w:val="center"/>
          </w:tcPr>
          <w:p>
            <w:pPr>
              <w:pStyle w:val="11"/>
            </w:pPr>
            <w:r>
              <w:t>145.09</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256.38</w:t>
            </w:r>
          </w:p>
        </w:tc>
        <w:tc>
          <w:tcPr>
            <w:tcW w:w="1361" w:type="dxa"/>
            <w:vAlign w:val="center"/>
          </w:tcPr>
          <w:p>
            <w:pPr>
              <w:pStyle w:val="11"/>
            </w:pPr>
            <w:r>
              <w:t>256.38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2070806</w:t>
            </w:r>
          </w:p>
        </w:tc>
        <w:tc>
          <w:tcPr>
            <w:tcW w:w="4535" w:type="dxa"/>
            <w:vAlign w:val="center"/>
          </w:tcPr>
          <w:p>
            <w:pPr>
              <w:pStyle w:val="12"/>
            </w:pPr>
            <w:r>
              <w:t>监测监管</w:t>
            </w:r>
          </w:p>
        </w:tc>
        <w:tc>
          <w:tcPr>
            <w:tcW w:w="1361" w:type="dxa"/>
            <w:vAlign w:val="center"/>
          </w:tcPr>
          <w:p>
            <w:pPr>
              <w:pStyle w:val="11"/>
            </w:pPr>
            <w:r>
              <w:t>256.38</w:t>
            </w:r>
          </w:p>
        </w:tc>
        <w:tc>
          <w:tcPr>
            <w:tcW w:w="1361" w:type="dxa"/>
            <w:vAlign w:val="center"/>
          </w:tcPr>
          <w:p>
            <w:pPr>
              <w:pStyle w:val="11"/>
            </w:pPr>
            <w:r>
              <w:t>256.38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20709</w:t>
            </w:r>
          </w:p>
        </w:tc>
        <w:tc>
          <w:tcPr>
            <w:tcW w:w="4535" w:type="dxa"/>
            <w:vAlign w:val="center"/>
          </w:tcPr>
          <w:p>
            <w:pPr>
              <w:pStyle w:val="12"/>
            </w:pPr>
            <w:r>
              <w:t>旅游发展基金支出</w:t>
            </w:r>
          </w:p>
        </w:tc>
        <w:tc>
          <w:tcPr>
            <w:tcW w:w="1361" w:type="dxa"/>
            <w:vAlign w:val="center"/>
          </w:tcPr>
          <w:p>
            <w:pPr>
              <w:pStyle w:val="11"/>
            </w:pPr>
            <w:r>
              <w:t>239.04</w:t>
            </w:r>
          </w:p>
        </w:tc>
        <w:tc>
          <w:tcPr>
            <w:tcW w:w="1361" w:type="dxa"/>
            <w:vAlign w:val="center"/>
          </w:tcPr>
          <w:p>
            <w:pPr>
              <w:pStyle w:val="11"/>
            </w:pPr>
          </w:p>
        </w:tc>
        <w:tc>
          <w:tcPr>
            <w:tcW w:w="1361" w:type="dxa"/>
            <w:vAlign w:val="center"/>
          </w:tcPr>
          <w:p>
            <w:pPr>
              <w:pStyle w:val="11"/>
            </w:pPr>
            <w:r>
              <w:t>239.04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2070904</w:t>
            </w:r>
          </w:p>
        </w:tc>
        <w:tc>
          <w:tcPr>
            <w:tcW w:w="4535" w:type="dxa"/>
            <w:vAlign w:val="center"/>
          </w:tcPr>
          <w:p>
            <w:pPr>
              <w:pStyle w:val="12"/>
            </w:pPr>
            <w:r>
              <w:t>地方旅游开发项目补助</w:t>
            </w:r>
          </w:p>
        </w:tc>
        <w:tc>
          <w:tcPr>
            <w:tcW w:w="1361" w:type="dxa"/>
            <w:vAlign w:val="center"/>
          </w:tcPr>
          <w:p>
            <w:pPr>
              <w:pStyle w:val="11"/>
            </w:pPr>
            <w:r>
              <w:t>239.04</w:t>
            </w:r>
          </w:p>
        </w:tc>
        <w:tc>
          <w:tcPr>
            <w:tcW w:w="1361" w:type="dxa"/>
            <w:vAlign w:val="center"/>
          </w:tcPr>
          <w:p>
            <w:pPr>
              <w:pStyle w:val="11"/>
            </w:pPr>
          </w:p>
        </w:tc>
        <w:tc>
          <w:tcPr>
            <w:tcW w:w="1361" w:type="dxa"/>
            <w:vAlign w:val="center"/>
          </w:tcPr>
          <w:p>
            <w:pPr>
              <w:pStyle w:val="11"/>
            </w:pPr>
            <w:r>
              <w:t>239.04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238.20</w:t>
            </w:r>
          </w:p>
        </w:tc>
        <w:tc>
          <w:tcPr>
            <w:tcW w:w="1361" w:type="dxa"/>
            <w:vAlign w:val="center"/>
          </w:tcPr>
          <w:p>
            <w:pPr>
              <w:pStyle w:val="11"/>
            </w:pPr>
          </w:p>
        </w:tc>
        <w:tc>
          <w:tcPr>
            <w:tcW w:w="1361" w:type="dxa"/>
            <w:vAlign w:val="center"/>
          </w:tcPr>
          <w:p>
            <w:pPr>
              <w:pStyle w:val="11"/>
            </w:pPr>
            <w:r>
              <w:t>238.20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238.20</w:t>
            </w:r>
          </w:p>
        </w:tc>
        <w:tc>
          <w:tcPr>
            <w:tcW w:w="1361" w:type="dxa"/>
            <w:vAlign w:val="center"/>
          </w:tcPr>
          <w:p>
            <w:pPr>
              <w:pStyle w:val="11"/>
            </w:pPr>
          </w:p>
        </w:tc>
        <w:tc>
          <w:tcPr>
            <w:tcW w:w="1361" w:type="dxa"/>
            <w:vAlign w:val="center"/>
          </w:tcPr>
          <w:p>
            <w:pPr>
              <w:pStyle w:val="11"/>
            </w:pPr>
            <w:r>
              <w:t>238.20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637.59</w:t>
            </w:r>
          </w:p>
        </w:tc>
        <w:tc>
          <w:tcPr>
            <w:tcW w:w="1361" w:type="dxa"/>
            <w:vAlign w:val="center"/>
          </w:tcPr>
          <w:p>
            <w:pPr>
              <w:pStyle w:val="11"/>
            </w:pPr>
            <w:r>
              <w:t>637.59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637.59</w:t>
            </w:r>
          </w:p>
        </w:tc>
        <w:tc>
          <w:tcPr>
            <w:tcW w:w="1361" w:type="dxa"/>
            <w:vAlign w:val="center"/>
          </w:tcPr>
          <w:p>
            <w:pPr>
              <w:pStyle w:val="11"/>
            </w:pPr>
            <w:r>
              <w:t>637.59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577.67</w:t>
            </w:r>
          </w:p>
        </w:tc>
        <w:tc>
          <w:tcPr>
            <w:tcW w:w="1361" w:type="dxa"/>
            <w:vAlign w:val="center"/>
          </w:tcPr>
          <w:p>
            <w:pPr>
              <w:pStyle w:val="11"/>
            </w:pPr>
            <w:r>
              <w:t>577.67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59.92</w:t>
            </w:r>
          </w:p>
        </w:tc>
        <w:tc>
          <w:tcPr>
            <w:tcW w:w="1361" w:type="dxa"/>
            <w:vAlign w:val="center"/>
          </w:tcPr>
          <w:p>
            <w:pPr>
              <w:pStyle w:val="11"/>
            </w:pPr>
            <w:r>
              <w:t>59.92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452.94</w:t>
            </w:r>
          </w:p>
        </w:tc>
        <w:tc>
          <w:tcPr>
            <w:tcW w:w="1361" w:type="dxa"/>
            <w:vAlign w:val="center"/>
          </w:tcPr>
          <w:p>
            <w:pPr>
              <w:pStyle w:val="11"/>
            </w:pPr>
            <w:r>
              <w:t>452.94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452.94</w:t>
            </w:r>
          </w:p>
        </w:tc>
        <w:tc>
          <w:tcPr>
            <w:tcW w:w="1361" w:type="dxa"/>
            <w:vAlign w:val="center"/>
          </w:tcPr>
          <w:p>
            <w:pPr>
              <w:pStyle w:val="11"/>
            </w:pPr>
            <w:r>
              <w:t>452.94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57.30</w:t>
            </w:r>
          </w:p>
        </w:tc>
        <w:tc>
          <w:tcPr>
            <w:tcW w:w="1361" w:type="dxa"/>
            <w:vAlign w:val="center"/>
          </w:tcPr>
          <w:p>
            <w:pPr>
              <w:pStyle w:val="11"/>
            </w:pPr>
            <w:r>
              <w:t>57.30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134.13</w:t>
            </w:r>
          </w:p>
        </w:tc>
        <w:tc>
          <w:tcPr>
            <w:tcW w:w="1361" w:type="dxa"/>
            <w:vAlign w:val="center"/>
          </w:tcPr>
          <w:p>
            <w:pPr>
              <w:pStyle w:val="11"/>
            </w:pPr>
            <w:r>
              <w:t>134.13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261.51</w:t>
            </w:r>
          </w:p>
        </w:tc>
        <w:tc>
          <w:tcPr>
            <w:tcW w:w="1361" w:type="dxa"/>
            <w:vAlign w:val="center"/>
          </w:tcPr>
          <w:p>
            <w:pPr>
              <w:pStyle w:val="11"/>
            </w:pPr>
            <w:r>
              <w:t>261.51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473.37</w:t>
            </w:r>
          </w:p>
        </w:tc>
        <w:tc>
          <w:tcPr>
            <w:tcW w:w="1361" w:type="dxa"/>
            <w:vAlign w:val="center"/>
          </w:tcPr>
          <w:p>
            <w:pPr>
              <w:pStyle w:val="11"/>
            </w:pPr>
            <w:r>
              <w:t>473.37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473.37</w:t>
            </w:r>
          </w:p>
        </w:tc>
        <w:tc>
          <w:tcPr>
            <w:tcW w:w="1361" w:type="dxa"/>
            <w:vAlign w:val="center"/>
          </w:tcPr>
          <w:p>
            <w:pPr>
              <w:pStyle w:val="11"/>
            </w:pPr>
            <w:r>
              <w:t>473.37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473.37</w:t>
            </w:r>
          </w:p>
        </w:tc>
        <w:tc>
          <w:tcPr>
            <w:tcW w:w="1361" w:type="dxa"/>
            <w:vAlign w:val="center"/>
          </w:tcPr>
          <w:p>
            <w:pPr>
              <w:pStyle w:val="11"/>
            </w:pPr>
            <w:r>
              <w:t>473.37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55468.68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1705.82</w:t>
            </w:r>
          </w:p>
        </w:tc>
        <w:tc>
          <w:tcPr>
            <w:tcW w:w="1474" w:type="dxa"/>
            <w:vAlign w:val="center"/>
          </w:tcPr>
          <w:p>
            <w:pPr>
              <w:pStyle w:val="11"/>
            </w:pPr>
            <w:r>
              <w:t>1705.82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52771.23</w:t>
            </w:r>
          </w:p>
        </w:tc>
        <w:tc>
          <w:tcPr>
            <w:tcW w:w="1474" w:type="dxa"/>
            <w:vAlign w:val="center"/>
          </w:tcPr>
          <w:p>
            <w:pPr>
              <w:pStyle w:val="11"/>
            </w:pPr>
            <w:r>
              <w:t>52532.19</w:t>
            </w:r>
          </w:p>
        </w:tc>
        <w:tc>
          <w:tcPr>
            <w:tcW w:w="1474" w:type="dxa"/>
            <w:vAlign w:val="center"/>
          </w:tcPr>
          <w:p>
            <w:pPr>
              <w:pStyle w:val="11"/>
            </w:pPr>
            <w:r>
              <w:t>239.04</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637.59</w:t>
            </w:r>
          </w:p>
        </w:tc>
        <w:tc>
          <w:tcPr>
            <w:tcW w:w="1474" w:type="dxa"/>
            <w:vAlign w:val="center"/>
          </w:tcPr>
          <w:p>
            <w:pPr>
              <w:pStyle w:val="11"/>
            </w:pPr>
            <w:r>
              <w:t>637.59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452.94</w:t>
            </w:r>
          </w:p>
        </w:tc>
        <w:tc>
          <w:tcPr>
            <w:tcW w:w="1474" w:type="dxa"/>
            <w:vAlign w:val="center"/>
          </w:tcPr>
          <w:p>
            <w:pPr>
              <w:pStyle w:val="11"/>
            </w:pPr>
            <w:r>
              <w:t>452.94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473.37</w:t>
            </w:r>
          </w:p>
        </w:tc>
        <w:tc>
          <w:tcPr>
            <w:tcW w:w="1474" w:type="dxa"/>
            <w:vAlign w:val="center"/>
          </w:tcPr>
          <w:p>
            <w:pPr>
              <w:pStyle w:val="11"/>
            </w:pPr>
            <w:r>
              <w:t>473.37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55468.68</w:t>
            </w:r>
          </w:p>
        </w:tc>
        <w:tc>
          <w:tcPr>
            <w:tcW w:w="3402" w:type="dxa"/>
            <w:vAlign w:val="center"/>
          </w:tcPr>
          <w:p>
            <w:pPr>
              <w:pStyle w:val="14"/>
            </w:pPr>
            <w:r>
              <w:t>本年支出合计</w:t>
            </w:r>
          </w:p>
        </w:tc>
        <w:tc>
          <w:tcPr>
            <w:tcW w:w="1474" w:type="dxa"/>
            <w:vAlign w:val="center"/>
          </w:tcPr>
          <w:p>
            <w:pPr>
              <w:pStyle w:val="15"/>
            </w:pPr>
            <w:r>
              <w:t>56040.95</w:t>
            </w:r>
          </w:p>
        </w:tc>
        <w:tc>
          <w:tcPr>
            <w:tcW w:w="1474" w:type="dxa"/>
            <w:vAlign w:val="center"/>
          </w:tcPr>
          <w:p>
            <w:pPr>
              <w:pStyle w:val="15"/>
            </w:pPr>
            <w:r>
              <w:t>55801.91</w:t>
            </w:r>
          </w:p>
        </w:tc>
        <w:tc>
          <w:tcPr>
            <w:tcW w:w="1474" w:type="dxa"/>
            <w:vAlign w:val="center"/>
          </w:tcPr>
          <w:p>
            <w:pPr>
              <w:pStyle w:val="15"/>
            </w:pPr>
            <w:r>
              <w:t>239.04</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572.27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333.23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239.04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56040.95</w:t>
            </w:r>
          </w:p>
        </w:tc>
        <w:tc>
          <w:tcPr>
            <w:tcW w:w="3402" w:type="dxa"/>
            <w:vAlign w:val="center"/>
          </w:tcPr>
          <w:p>
            <w:pPr>
              <w:pStyle w:val="14"/>
            </w:pPr>
            <w:r>
              <w:t>支出总计</w:t>
            </w:r>
          </w:p>
        </w:tc>
        <w:tc>
          <w:tcPr>
            <w:tcW w:w="1474" w:type="dxa"/>
            <w:vAlign w:val="center"/>
          </w:tcPr>
          <w:p>
            <w:pPr>
              <w:pStyle w:val="15"/>
            </w:pPr>
            <w:r>
              <w:t>56040.95</w:t>
            </w:r>
          </w:p>
        </w:tc>
        <w:tc>
          <w:tcPr>
            <w:tcW w:w="1474" w:type="dxa"/>
            <w:vAlign w:val="center"/>
          </w:tcPr>
          <w:p>
            <w:pPr>
              <w:pStyle w:val="15"/>
            </w:pPr>
            <w:r>
              <w:t>55801.91</w:t>
            </w:r>
          </w:p>
        </w:tc>
        <w:tc>
          <w:tcPr>
            <w:tcW w:w="1474" w:type="dxa"/>
            <w:vAlign w:val="center"/>
          </w:tcPr>
          <w:p>
            <w:pPr>
              <w:pStyle w:val="15"/>
            </w:pPr>
            <w:r>
              <w:t>239.04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55801.91</w:t>
            </w:r>
          </w:p>
        </w:tc>
        <w:tc>
          <w:tcPr>
            <w:tcW w:w="2551" w:type="dxa"/>
            <w:vAlign w:val="center"/>
          </w:tcPr>
          <w:p>
            <w:pPr>
              <w:pStyle w:val="15"/>
            </w:pPr>
            <w:r>
              <w:t>11328.96</w:t>
            </w:r>
          </w:p>
        </w:tc>
        <w:tc>
          <w:tcPr>
            <w:tcW w:w="2551" w:type="dxa"/>
            <w:vAlign w:val="center"/>
          </w:tcPr>
          <w:p>
            <w:pPr>
              <w:pStyle w:val="15"/>
            </w:pPr>
            <w:r>
              <w:t>44472.95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1705.82</w:t>
            </w:r>
          </w:p>
        </w:tc>
        <w:tc>
          <w:tcPr>
            <w:tcW w:w="2551" w:type="dxa"/>
            <w:vAlign w:val="center"/>
          </w:tcPr>
          <w:p>
            <w:pPr>
              <w:pStyle w:val="11"/>
            </w:pPr>
            <w:r>
              <w:t>1571.04</w:t>
            </w:r>
          </w:p>
        </w:tc>
        <w:tc>
          <w:tcPr>
            <w:tcW w:w="2551" w:type="dxa"/>
            <w:vAlign w:val="center"/>
          </w:tcPr>
          <w:p>
            <w:pPr>
              <w:pStyle w:val="11"/>
            </w:pPr>
            <w:r>
              <w:t>134.78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1671.95</w:t>
            </w:r>
          </w:p>
        </w:tc>
        <w:tc>
          <w:tcPr>
            <w:tcW w:w="2551" w:type="dxa"/>
            <w:vAlign w:val="center"/>
          </w:tcPr>
          <w:p>
            <w:pPr>
              <w:pStyle w:val="11"/>
            </w:pPr>
            <w:r>
              <w:t>1546.97</w:t>
            </w:r>
          </w:p>
        </w:tc>
        <w:tc>
          <w:tcPr>
            <w:tcW w:w="2551" w:type="dxa"/>
            <w:vAlign w:val="center"/>
          </w:tcPr>
          <w:p>
            <w:pPr>
              <w:pStyle w:val="11"/>
            </w:pPr>
            <w:r>
              <w:t>124.98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2050302</w:t>
            </w:r>
          </w:p>
        </w:tc>
        <w:tc>
          <w:tcPr>
            <w:tcW w:w="4535" w:type="dxa"/>
            <w:vAlign w:val="center"/>
          </w:tcPr>
          <w:p>
            <w:pPr>
              <w:pStyle w:val="12"/>
            </w:pPr>
            <w:r>
              <w:t>中等职业教育</w:t>
            </w:r>
          </w:p>
        </w:tc>
        <w:tc>
          <w:tcPr>
            <w:tcW w:w="2551" w:type="dxa"/>
            <w:vAlign w:val="center"/>
          </w:tcPr>
          <w:p>
            <w:pPr>
              <w:pStyle w:val="11"/>
            </w:pPr>
            <w:r>
              <w:t>1671.95</w:t>
            </w:r>
          </w:p>
        </w:tc>
        <w:tc>
          <w:tcPr>
            <w:tcW w:w="2551" w:type="dxa"/>
            <w:vAlign w:val="center"/>
          </w:tcPr>
          <w:p>
            <w:pPr>
              <w:pStyle w:val="11"/>
            </w:pPr>
            <w:r>
              <w:t>1546.97</w:t>
            </w:r>
          </w:p>
        </w:tc>
        <w:tc>
          <w:tcPr>
            <w:tcW w:w="2551" w:type="dxa"/>
            <w:vAlign w:val="center"/>
          </w:tcPr>
          <w:p>
            <w:pPr>
              <w:pStyle w:val="11"/>
            </w:pPr>
            <w:r>
              <w:t>124.98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33.87</w:t>
            </w:r>
          </w:p>
        </w:tc>
        <w:tc>
          <w:tcPr>
            <w:tcW w:w="2551" w:type="dxa"/>
            <w:vAlign w:val="center"/>
          </w:tcPr>
          <w:p>
            <w:pPr>
              <w:pStyle w:val="11"/>
            </w:pPr>
            <w:r>
              <w:t>24.07</w:t>
            </w:r>
          </w:p>
        </w:tc>
        <w:tc>
          <w:tcPr>
            <w:tcW w:w="2551" w:type="dxa"/>
            <w:vAlign w:val="center"/>
          </w:tcPr>
          <w:p>
            <w:pPr>
              <w:pStyle w:val="11"/>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33.87</w:t>
            </w:r>
          </w:p>
        </w:tc>
        <w:tc>
          <w:tcPr>
            <w:tcW w:w="2551" w:type="dxa"/>
            <w:vAlign w:val="center"/>
          </w:tcPr>
          <w:p>
            <w:pPr>
              <w:pStyle w:val="11"/>
            </w:pPr>
            <w:r>
              <w:t>24.07</w:t>
            </w:r>
          </w:p>
        </w:tc>
        <w:tc>
          <w:tcPr>
            <w:tcW w:w="2551" w:type="dxa"/>
            <w:vAlign w:val="center"/>
          </w:tcPr>
          <w:p>
            <w:pPr>
              <w:pStyle w:val="11"/>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52532.19</w:t>
            </w:r>
          </w:p>
        </w:tc>
        <w:tc>
          <w:tcPr>
            <w:tcW w:w="2551" w:type="dxa"/>
            <w:vAlign w:val="center"/>
          </w:tcPr>
          <w:p>
            <w:pPr>
              <w:pStyle w:val="11"/>
            </w:pPr>
            <w:r>
              <w:t>8194.02</w:t>
            </w:r>
          </w:p>
        </w:tc>
        <w:tc>
          <w:tcPr>
            <w:tcW w:w="2551" w:type="dxa"/>
            <w:vAlign w:val="center"/>
          </w:tcPr>
          <w:p>
            <w:pPr>
              <w:pStyle w:val="11"/>
            </w:pPr>
            <w:r>
              <w:t>44338.17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50634.72</w:t>
            </w:r>
          </w:p>
        </w:tc>
        <w:tc>
          <w:tcPr>
            <w:tcW w:w="2551" w:type="dxa"/>
            <w:vAlign w:val="center"/>
          </w:tcPr>
          <w:p>
            <w:pPr>
              <w:pStyle w:val="11"/>
            </w:pPr>
            <w:r>
              <w:t>7070.89</w:t>
            </w:r>
          </w:p>
        </w:tc>
        <w:tc>
          <w:tcPr>
            <w:tcW w:w="2551" w:type="dxa"/>
            <w:vAlign w:val="center"/>
          </w:tcPr>
          <w:p>
            <w:pPr>
              <w:pStyle w:val="11"/>
            </w:pPr>
            <w:r>
              <w:t>43563.83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1618.76</w:t>
            </w:r>
          </w:p>
        </w:tc>
        <w:tc>
          <w:tcPr>
            <w:tcW w:w="2551" w:type="dxa"/>
            <w:vAlign w:val="center"/>
          </w:tcPr>
          <w:p>
            <w:pPr>
              <w:pStyle w:val="11"/>
            </w:pPr>
            <w:r>
              <w:t>1618.76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49.75</w:t>
            </w:r>
          </w:p>
        </w:tc>
        <w:tc>
          <w:tcPr>
            <w:tcW w:w="2551" w:type="dxa"/>
            <w:vAlign w:val="center"/>
          </w:tcPr>
          <w:p>
            <w:pPr>
              <w:pStyle w:val="11"/>
            </w:pPr>
          </w:p>
        </w:tc>
        <w:tc>
          <w:tcPr>
            <w:tcW w:w="2551" w:type="dxa"/>
            <w:vAlign w:val="center"/>
          </w:tcPr>
          <w:p>
            <w:pPr>
              <w:pStyle w:val="11"/>
            </w:pPr>
            <w:r>
              <w:t>49.75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1825.87</w:t>
            </w:r>
          </w:p>
        </w:tc>
        <w:tc>
          <w:tcPr>
            <w:tcW w:w="2551" w:type="dxa"/>
            <w:vAlign w:val="center"/>
          </w:tcPr>
          <w:p>
            <w:pPr>
              <w:pStyle w:val="11"/>
            </w:pPr>
            <w:r>
              <w:t>1346.37</w:t>
            </w:r>
          </w:p>
        </w:tc>
        <w:tc>
          <w:tcPr>
            <w:tcW w:w="2551" w:type="dxa"/>
            <w:vAlign w:val="center"/>
          </w:tcPr>
          <w:p>
            <w:pPr>
              <w:pStyle w:val="11"/>
            </w:pPr>
            <w:r>
              <w:t>479.50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2070106</w:t>
            </w:r>
          </w:p>
        </w:tc>
        <w:tc>
          <w:tcPr>
            <w:tcW w:w="4535" w:type="dxa"/>
            <w:vAlign w:val="center"/>
          </w:tcPr>
          <w:p>
            <w:pPr>
              <w:pStyle w:val="12"/>
            </w:pPr>
            <w:r>
              <w:t>艺术表演场所</w:t>
            </w:r>
          </w:p>
        </w:tc>
        <w:tc>
          <w:tcPr>
            <w:tcW w:w="2551" w:type="dxa"/>
            <w:vAlign w:val="center"/>
          </w:tcPr>
          <w:p>
            <w:pPr>
              <w:pStyle w:val="11"/>
            </w:pPr>
            <w:r>
              <w:t>1720.00</w:t>
            </w:r>
          </w:p>
        </w:tc>
        <w:tc>
          <w:tcPr>
            <w:tcW w:w="2551" w:type="dxa"/>
            <w:vAlign w:val="center"/>
          </w:tcPr>
          <w:p>
            <w:pPr>
              <w:pStyle w:val="11"/>
            </w:pPr>
          </w:p>
        </w:tc>
        <w:tc>
          <w:tcPr>
            <w:tcW w:w="2551" w:type="dxa"/>
            <w:vAlign w:val="center"/>
          </w:tcPr>
          <w:p>
            <w:pPr>
              <w:pStyle w:val="11"/>
            </w:pPr>
            <w:r>
              <w:t>1720.00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2070107</w:t>
            </w:r>
          </w:p>
        </w:tc>
        <w:tc>
          <w:tcPr>
            <w:tcW w:w="4535" w:type="dxa"/>
            <w:vAlign w:val="center"/>
          </w:tcPr>
          <w:p>
            <w:pPr>
              <w:pStyle w:val="12"/>
            </w:pPr>
            <w:r>
              <w:t>艺术表演团体</w:t>
            </w:r>
          </w:p>
        </w:tc>
        <w:tc>
          <w:tcPr>
            <w:tcW w:w="2551" w:type="dxa"/>
            <w:vAlign w:val="center"/>
          </w:tcPr>
          <w:p>
            <w:pPr>
              <w:pStyle w:val="11"/>
            </w:pPr>
            <w:r>
              <w:t>1979.95</w:t>
            </w:r>
          </w:p>
        </w:tc>
        <w:tc>
          <w:tcPr>
            <w:tcW w:w="2551" w:type="dxa"/>
            <w:vAlign w:val="center"/>
          </w:tcPr>
          <w:p>
            <w:pPr>
              <w:pStyle w:val="11"/>
            </w:pPr>
            <w:r>
              <w:t>1979.95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1324.67</w:t>
            </w:r>
          </w:p>
        </w:tc>
        <w:tc>
          <w:tcPr>
            <w:tcW w:w="2551" w:type="dxa"/>
            <w:vAlign w:val="center"/>
          </w:tcPr>
          <w:p>
            <w:pPr>
              <w:pStyle w:val="11"/>
            </w:pPr>
            <w:r>
              <w:t>1108.29</w:t>
            </w:r>
          </w:p>
        </w:tc>
        <w:tc>
          <w:tcPr>
            <w:tcW w:w="2551" w:type="dxa"/>
            <w:vAlign w:val="center"/>
          </w:tcPr>
          <w:p>
            <w:pPr>
              <w:pStyle w:val="11"/>
            </w:pPr>
            <w:r>
              <w:t>216.38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474.65</w:t>
            </w:r>
          </w:p>
        </w:tc>
        <w:tc>
          <w:tcPr>
            <w:tcW w:w="2551" w:type="dxa"/>
            <w:vAlign w:val="center"/>
          </w:tcPr>
          <w:p>
            <w:pPr>
              <w:pStyle w:val="11"/>
            </w:pPr>
            <w:r>
              <w:t>462.69</w:t>
            </w:r>
          </w:p>
        </w:tc>
        <w:tc>
          <w:tcPr>
            <w:tcW w:w="2551" w:type="dxa"/>
            <w:vAlign w:val="center"/>
          </w:tcPr>
          <w:p>
            <w:pPr>
              <w:pStyle w:val="11"/>
            </w:pPr>
            <w:r>
              <w:t>11.96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1416.00</w:t>
            </w:r>
          </w:p>
        </w:tc>
        <w:tc>
          <w:tcPr>
            <w:tcW w:w="2551" w:type="dxa"/>
            <w:vAlign w:val="center"/>
          </w:tcPr>
          <w:p>
            <w:pPr>
              <w:pStyle w:val="11"/>
            </w:pPr>
          </w:p>
        </w:tc>
        <w:tc>
          <w:tcPr>
            <w:tcW w:w="2551" w:type="dxa"/>
            <w:vAlign w:val="center"/>
          </w:tcPr>
          <w:p>
            <w:pPr>
              <w:pStyle w:val="11"/>
            </w:pPr>
            <w:r>
              <w:t>1416.00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2070114</w:t>
            </w:r>
          </w:p>
        </w:tc>
        <w:tc>
          <w:tcPr>
            <w:tcW w:w="4535" w:type="dxa"/>
            <w:vAlign w:val="center"/>
          </w:tcPr>
          <w:p>
            <w:pPr>
              <w:pStyle w:val="12"/>
            </w:pPr>
            <w:r>
              <w:t>文化和旅游管理事务</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35195.07</w:t>
            </w:r>
          </w:p>
        </w:tc>
        <w:tc>
          <w:tcPr>
            <w:tcW w:w="2551" w:type="dxa"/>
            <w:vAlign w:val="center"/>
          </w:tcPr>
          <w:p>
            <w:pPr>
              <w:pStyle w:val="11"/>
            </w:pPr>
            <w:r>
              <w:t>554.83</w:t>
            </w:r>
          </w:p>
        </w:tc>
        <w:tc>
          <w:tcPr>
            <w:tcW w:w="2551" w:type="dxa"/>
            <w:vAlign w:val="center"/>
          </w:tcPr>
          <w:p>
            <w:pPr>
              <w:pStyle w:val="11"/>
            </w:pPr>
            <w:r>
              <w:t>34640.24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1402.89</w:t>
            </w:r>
          </w:p>
        </w:tc>
        <w:tc>
          <w:tcPr>
            <w:tcW w:w="2551" w:type="dxa"/>
            <w:vAlign w:val="center"/>
          </w:tcPr>
          <w:p>
            <w:pPr>
              <w:pStyle w:val="11"/>
            </w:pPr>
            <w:r>
              <w:t>866.75</w:t>
            </w:r>
          </w:p>
        </w:tc>
        <w:tc>
          <w:tcPr>
            <w:tcW w:w="2551" w:type="dxa"/>
            <w:vAlign w:val="center"/>
          </w:tcPr>
          <w:p>
            <w:pPr>
              <w:pStyle w:val="11"/>
            </w:pPr>
            <w:r>
              <w:t>536.14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2070205</w:t>
            </w:r>
          </w:p>
        </w:tc>
        <w:tc>
          <w:tcPr>
            <w:tcW w:w="4535" w:type="dxa"/>
            <w:vAlign w:val="center"/>
          </w:tcPr>
          <w:p>
            <w:pPr>
              <w:pStyle w:val="12"/>
            </w:pPr>
            <w:r>
              <w:t>博物馆</w:t>
            </w:r>
          </w:p>
        </w:tc>
        <w:tc>
          <w:tcPr>
            <w:tcW w:w="2551" w:type="dxa"/>
            <w:vAlign w:val="center"/>
          </w:tcPr>
          <w:p>
            <w:pPr>
              <w:pStyle w:val="11"/>
            </w:pPr>
            <w:r>
              <w:t>1168.80</w:t>
            </w:r>
          </w:p>
        </w:tc>
        <w:tc>
          <w:tcPr>
            <w:tcW w:w="2551" w:type="dxa"/>
            <w:vAlign w:val="center"/>
          </w:tcPr>
          <w:p>
            <w:pPr>
              <w:pStyle w:val="11"/>
            </w:pPr>
            <w:r>
              <w:t>721.66</w:t>
            </w:r>
          </w:p>
        </w:tc>
        <w:tc>
          <w:tcPr>
            <w:tcW w:w="2551" w:type="dxa"/>
            <w:vAlign w:val="center"/>
          </w:tcPr>
          <w:p>
            <w:pPr>
              <w:pStyle w:val="11"/>
            </w:pPr>
            <w:r>
              <w:t>447.14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2070299</w:t>
            </w:r>
          </w:p>
        </w:tc>
        <w:tc>
          <w:tcPr>
            <w:tcW w:w="4535" w:type="dxa"/>
            <w:vAlign w:val="center"/>
          </w:tcPr>
          <w:p>
            <w:pPr>
              <w:pStyle w:val="12"/>
            </w:pPr>
            <w:r>
              <w:t>其他文物支出</w:t>
            </w:r>
          </w:p>
        </w:tc>
        <w:tc>
          <w:tcPr>
            <w:tcW w:w="2551" w:type="dxa"/>
            <w:vAlign w:val="center"/>
          </w:tcPr>
          <w:p>
            <w:pPr>
              <w:pStyle w:val="11"/>
            </w:pPr>
            <w:r>
              <w:t>174.09</w:t>
            </w:r>
          </w:p>
        </w:tc>
        <w:tc>
          <w:tcPr>
            <w:tcW w:w="2551" w:type="dxa"/>
            <w:vAlign w:val="center"/>
          </w:tcPr>
          <w:p>
            <w:pPr>
              <w:pStyle w:val="11"/>
            </w:pPr>
            <w:r>
              <w:t>145.09</w:t>
            </w: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256.38</w:t>
            </w:r>
          </w:p>
        </w:tc>
        <w:tc>
          <w:tcPr>
            <w:tcW w:w="2551" w:type="dxa"/>
            <w:vAlign w:val="center"/>
          </w:tcPr>
          <w:p>
            <w:pPr>
              <w:pStyle w:val="11"/>
            </w:pPr>
            <w:r>
              <w:t>256.38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2070806</w:t>
            </w:r>
          </w:p>
        </w:tc>
        <w:tc>
          <w:tcPr>
            <w:tcW w:w="4535" w:type="dxa"/>
            <w:vAlign w:val="center"/>
          </w:tcPr>
          <w:p>
            <w:pPr>
              <w:pStyle w:val="12"/>
            </w:pPr>
            <w:r>
              <w:t>监测监管</w:t>
            </w:r>
          </w:p>
        </w:tc>
        <w:tc>
          <w:tcPr>
            <w:tcW w:w="2551" w:type="dxa"/>
            <w:vAlign w:val="center"/>
          </w:tcPr>
          <w:p>
            <w:pPr>
              <w:pStyle w:val="11"/>
            </w:pPr>
            <w:r>
              <w:t>256.38</w:t>
            </w:r>
          </w:p>
        </w:tc>
        <w:tc>
          <w:tcPr>
            <w:tcW w:w="2551" w:type="dxa"/>
            <w:vAlign w:val="center"/>
          </w:tcPr>
          <w:p>
            <w:pPr>
              <w:pStyle w:val="11"/>
            </w:pPr>
            <w:r>
              <w:t>256.38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238.20</w:t>
            </w:r>
          </w:p>
        </w:tc>
        <w:tc>
          <w:tcPr>
            <w:tcW w:w="2551" w:type="dxa"/>
            <w:vAlign w:val="center"/>
          </w:tcPr>
          <w:p>
            <w:pPr>
              <w:pStyle w:val="11"/>
            </w:pPr>
          </w:p>
        </w:tc>
        <w:tc>
          <w:tcPr>
            <w:tcW w:w="2551" w:type="dxa"/>
            <w:vAlign w:val="center"/>
          </w:tcPr>
          <w:p>
            <w:pPr>
              <w:pStyle w:val="11"/>
            </w:pPr>
            <w:r>
              <w:t>238.20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238.20</w:t>
            </w:r>
          </w:p>
        </w:tc>
        <w:tc>
          <w:tcPr>
            <w:tcW w:w="2551" w:type="dxa"/>
            <w:vAlign w:val="center"/>
          </w:tcPr>
          <w:p>
            <w:pPr>
              <w:pStyle w:val="11"/>
            </w:pPr>
          </w:p>
        </w:tc>
        <w:tc>
          <w:tcPr>
            <w:tcW w:w="2551" w:type="dxa"/>
            <w:vAlign w:val="center"/>
          </w:tcPr>
          <w:p>
            <w:pPr>
              <w:pStyle w:val="11"/>
            </w:pPr>
            <w:r>
              <w:t>238.20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637.59</w:t>
            </w:r>
          </w:p>
        </w:tc>
        <w:tc>
          <w:tcPr>
            <w:tcW w:w="2551" w:type="dxa"/>
            <w:vAlign w:val="center"/>
          </w:tcPr>
          <w:p>
            <w:pPr>
              <w:pStyle w:val="11"/>
            </w:pPr>
            <w:r>
              <w:t>637.59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637.59</w:t>
            </w:r>
          </w:p>
        </w:tc>
        <w:tc>
          <w:tcPr>
            <w:tcW w:w="2551" w:type="dxa"/>
            <w:vAlign w:val="center"/>
          </w:tcPr>
          <w:p>
            <w:pPr>
              <w:pStyle w:val="11"/>
            </w:pPr>
            <w:r>
              <w:t>637.59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577.67</w:t>
            </w:r>
          </w:p>
        </w:tc>
        <w:tc>
          <w:tcPr>
            <w:tcW w:w="2551" w:type="dxa"/>
            <w:vAlign w:val="center"/>
          </w:tcPr>
          <w:p>
            <w:pPr>
              <w:pStyle w:val="11"/>
            </w:pPr>
            <w:r>
              <w:t>577.67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452.94</w:t>
            </w:r>
          </w:p>
        </w:tc>
        <w:tc>
          <w:tcPr>
            <w:tcW w:w="2551" w:type="dxa"/>
            <w:vAlign w:val="center"/>
          </w:tcPr>
          <w:p>
            <w:pPr>
              <w:pStyle w:val="11"/>
            </w:pPr>
            <w:r>
              <w:t>452.94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452.94</w:t>
            </w:r>
          </w:p>
        </w:tc>
        <w:tc>
          <w:tcPr>
            <w:tcW w:w="2551" w:type="dxa"/>
            <w:vAlign w:val="center"/>
          </w:tcPr>
          <w:p>
            <w:pPr>
              <w:pStyle w:val="11"/>
            </w:pPr>
            <w:r>
              <w:t>452.94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57.30</w:t>
            </w:r>
          </w:p>
        </w:tc>
        <w:tc>
          <w:tcPr>
            <w:tcW w:w="2551" w:type="dxa"/>
            <w:vAlign w:val="center"/>
          </w:tcPr>
          <w:p>
            <w:pPr>
              <w:pStyle w:val="11"/>
            </w:pPr>
            <w:r>
              <w:t>57.30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134.13</w:t>
            </w:r>
          </w:p>
        </w:tc>
        <w:tc>
          <w:tcPr>
            <w:tcW w:w="2551" w:type="dxa"/>
            <w:vAlign w:val="center"/>
          </w:tcPr>
          <w:p>
            <w:pPr>
              <w:pStyle w:val="11"/>
            </w:pPr>
            <w:r>
              <w:t>134.13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261.51</w:t>
            </w:r>
          </w:p>
        </w:tc>
        <w:tc>
          <w:tcPr>
            <w:tcW w:w="2551" w:type="dxa"/>
            <w:vAlign w:val="center"/>
          </w:tcPr>
          <w:p>
            <w:pPr>
              <w:pStyle w:val="11"/>
            </w:pPr>
            <w:r>
              <w:t>261.51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473.37</w:t>
            </w:r>
          </w:p>
        </w:tc>
        <w:tc>
          <w:tcPr>
            <w:tcW w:w="2551" w:type="dxa"/>
            <w:vAlign w:val="center"/>
          </w:tcPr>
          <w:p>
            <w:pPr>
              <w:pStyle w:val="11"/>
            </w:pPr>
            <w:r>
              <w:t>473.37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473.37</w:t>
            </w:r>
          </w:p>
        </w:tc>
        <w:tc>
          <w:tcPr>
            <w:tcW w:w="2551" w:type="dxa"/>
            <w:vAlign w:val="center"/>
          </w:tcPr>
          <w:p>
            <w:pPr>
              <w:pStyle w:val="11"/>
            </w:pPr>
            <w:r>
              <w:t>473.37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473.37</w:t>
            </w:r>
          </w:p>
        </w:tc>
        <w:tc>
          <w:tcPr>
            <w:tcW w:w="2551" w:type="dxa"/>
            <w:vAlign w:val="center"/>
          </w:tcPr>
          <w:p>
            <w:pPr>
              <w:pStyle w:val="11"/>
            </w:pPr>
            <w:r>
              <w:t>473.37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11328.96</w:t>
            </w:r>
          </w:p>
        </w:tc>
        <w:tc>
          <w:tcPr>
            <w:tcW w:w="2551" w:type="dxa"/>
            <w:vAlign w:val="center"/>
          </w:tcPr>
          <w:p>
            <w:pPr>
              <w:pStyle w:val="15"/>
            </w:pPr>
            <w:r>
              <w:t>9909.23</w:t>
            </w:r>
          </w:p>
        </w:tc>
        <w:tc>
          <w:tcPr>
            <w:tcW w:w="2551" w:type="dxa"/>
            <w:vAlign w:val="center"/>
          </w:tcPr>
          <w:p>
            <w:pPr>
              <w:pStyle w:val="15"/>
            </w:pPr>
            <w:r>
              <w:t>1419.73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7032.83</w:t>
            </w:r>
          </w:p>
        </w:tc>
        <w:tc>
          <w:tcPr>
            <w:tcW w:w="2551" w:type="dxa"/>
            <w:vAlign w:val="center"/>
          </w:tcPr>
          <w:p>
            <w:pPr>
              <w:pStyle w:val="11"/>
            </w:pPr>
            <w:r>
              <w:t>7032.83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1976.22</w:t>
            </w:r>
          </w:p>
        </w:tc>
        <w:tc>
          <w:tcPr>
            <w:tcW w:w="2551" w:type="dxa"/>
            <w:vAlign w:val="center"/>
          </w:tcPr>
          <w:p>
            <w:pPr>
              <w:pStyle w:val="11"/>
            </w:pPr>
            <w:r>
              <w:t>1976.22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655.49</w:t>
            </w:r>
          </w:p>
        </w:tc>
        <w:tc>
          <w:tcPr>
            <w:tcW w:w="2551" w:type="dxa"/>
            <w:vAlign w:val="center"/>
          </w:tcPr>
          <w:p>
            <w:pPr>
              <w:pStyle w:val="11"/>
            </w:pPr>
            <w:r>
              <w:t>655.49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277.36</w:t>
            </w:r>
          </w:p>
        </w:tc>
        <w:tc>
          <w:tcPr>
            <w:tcW w:w="2551" w:type="dxa"/>
            <w:vAlign w:val="center"/>
          </w:tcPr>
          <w:p>
            <w:pPr>
              <w:pStyle w:val="11"/>
            </w:pPr>
            <w:r>
              <w:t>277.36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2224.62</w:t>
            </w:r>
          </w:p>
        </w:tc>
        <w:tc>
          <w:tcPr>
            <w:tcW w:w="2551" w:type="dxa"/>
            <w:vAlign w:val="center"/>
          </w:tcPr>
          <w:p>
            <w:pPr>
              <w:pStyle w:val="11"/>
            </w:pPr>
            <w:r>
              <w:t>2224.62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699.38</w:t>
            </w:r>
          </w:p>
        </w:tc>
        <w:tc>
          <w:tcPr>
            <w:tcW w:w="2551" w:type="dxa"/>
            <w:vAlign w:val="center"/>
          </w:tcPr>
          <w:p>
            <w:pPr>
              <w:pStyle w:val="11"/>
            </w:pPr>
            <w:r>
              <w:t>699.38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237.15</w:t>
            </w:r>
          </w:p>
        </w:tc>
        <w:tc>
          <w:tcPr>
            <w:tcW w:w="2551" w:type="dxa"/>
            <w:vAlign w:val="center"/>
          </w:tcPr>
          <w:p>
            <w:pPr>
              <w:pStyle w:val="11"/>
            </w:pPr>
            <w:r>
              <w:t>237.15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261.51</w:t>
            </w:r>
          </w:p>
        </w:tc>
        <w:tc>
          <w:tcPr>
            <w:tcW w:w="2551" w:type="dxa"/>
            <w:vAlign w:val="center"/>
          </w:tcPr>
          <w:p>
            <w:pPr>
              <w:pStyle w:val="11"/>
            </w:pPr>
            <w:r>
              <w:t>261.51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43.46</w:t>
            </w:r>
          </w:p>
        </w:tc>
        <w:tc>
          <w:tcPr>
            <w:tcW w:w="2551" w:type="dxa"/>
            <w:vAlign w:val="center"/>
          </w:tcPr>
          <w:p>
            <w:pPr>
              <w:pStyle w:val="11"/>
            </w:pPr>
            <w:r>
              <w:t>43.46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572.67</w:t>
            </w:r>
          </w:p>
        </w:tc>
        <w:tc>
          <w:tcPr>
            <w:tcW w:w="2551" w:type="dxa"/>
            <w:vAlign w:val="center"/>
          </w:tcPr>
          <w:p>
            <w:pPr>
              <w:pStyle w:val="11"/>
            </w:pPr>
            <w:r>
              <w:t>572.67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25.05</w:t>
            </w:r>
          </w:p>
        </w:tc>
        <w:tc>
          <w:tcPr>
            <w:tcW w:w="2551" w:type="dxa"/>
            <w:vAlign w:val="center"/>
          </w:tcPr>
          <w:p>
            <w:pPr>
              <w:pStyle w:val="11"/>
            </w:pPr>
            <w:r>
              <w:t>25.05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1419.73</w:t>
            </w:r>
          </w:p>
        </w:tc>
        <w:tc>
          <w:tcPr>
            <w:tcW w:w="2551" w:type="dxa"/>
            <w:vAlign w:val="center"/>
          </w:tcPr>
          <w:p>
            <w:pPr>
              <w:pStyle w:val="11"/>
            </w:pPr>
          </w:p>
        </w:tc>
        <w:tc>
          <w:tcPr>
            <w:tcW w:w="2551" w:type="dxa"/>
            <w:vAlign w:val="center"/>
          </w:tcPr>
          <w:p>
            <w:pPr>
              <w:pStyle w:val="11"/>
            </w:pPr>
            <w:r>
              <w:t>1419.73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21.78</w:t>
            </w:r>
          </w:p>
        </w:tc>
        <w:tc>
          <w:tcPr>
            <w:tcW w:w="2551" w:type="dxa"/>
            <w:vAlign w:val="center"/>
          </w:tcPr>
          <w:p>
            <w:pPr>
              <w:pStyle w:val="11"/>
            </w:pPr>
          </w:p>
        </w:tc>
        <w:tc>
          <w:tcPr>
            <w:tcW w:w="2551" w:type="dxa"/>
            <w:vAlign w:val="center"/>
          </w:tcPr>
          <w:p>
            <w:pPr>
              <w:pStyle w:val="11"/>
            </w:pPr>
            <w:r>
              <w:t>21.78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33.69</w:t>
            </w:r>
          </w:p>
        </w:tc>
        <w:tc>
          <w:tcPr>
            <w:tcW w:w="2551" w:type="dxa"/>
            <w:vAlign w:val="center"/>
          </w:tcPr>
          <w:p>
            <w:pPr>
              <w:pStyle w:val="11"/>
            </w:pPr>
          </w:p>
        </w:tc>
        <w:tc>
          <w:tcPr>
            <w:tcW w:w="2551" w:type="dxa"/>
            <w:vAlign w:val="center"/>
          </w:tcPr>
          <w:p>
            <w:pPr>
              <w:pStyle w:val="11"/>
            </w:pPr>
            <w:r>
              <w:t>33.69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398.43</w:t>
            </w:r>
          </w:p>
        </w:tc>
        <w:tc>
          <w:tcPr>
            <w:tcW w:w="2551" w:type="dxa"/>
            <w:vAlign w:val="center"/>
          </w:tcPr>
          <w:p>
            <w:pPr>
              <w:pStyle w:val="11"/>
            </w:pPr>
          </w:p>
        </w:tc>
        <w:tc>
          <w:tcPr>
            <w:tcW w:w="2551" w:type="dxa"/>
            <w:vAlign w:val="center"/>
          </w:tcPr>
          <w:p>
            <w:pPr>
              <w:pStyle w:val="11"/>
            </w:pPr>
            <w:r>
              <w:t>398.43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53.81</w:t>
            </w:r>
          </w:p>
        </w:tc>
        <w:tc>
          <w:tcPr>
            <w:tcW w:w="2551" w:type="dxa"/>
            <w:vAlign w:val="center"/>
          </w:tcPr>
          <w:p>
            <w:pPr>
              <w:pStyle w:val="11"/>
            </w:pPr>
          </w:p>
        </w:tc>
        <w:tc>
          <w:tcPr>
            <w:tcW w:w="2551" w:type="dxa"/>
            <w:vAlign w:val="center"/>
          </w:tcPr>
          <w:p>
            <w:pPr>
              <w:pStyle w:val="11"/>
            </w:pPr>
            <w:r>
              <w:t>53.81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464.17</w:t>
            </w:r>
          </w:p>
        </w:tc>
        <w:tc>
          <w:tcPr>
            <w:tcW w:w="2551" w:type="dxa"/>
            <w:vAlign w:val="center"/>
          </w:tcPr>
          <w:p>
            <w:pPr>
              <w:pStyle w:val="11"/>
            </w:pPr>
          </w:p>
        </w:tc>
        <w:tc>
          <w:tcPr>
            <w:tcW w:w="2551" w:type="dxa"/>
            <w:vAlign w:val="center"/>
          </w:tcPr>
          <w:p>
            <w:pPr>
              <w:pStyle w:val="11"/>
            </w:pPr>
            <w:r>
              <w:t>464.17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18.60</w:t>
            </w:r>
          </w:p>
        </w:tc>
        <w:tc>
          <w:tcPr>
            <w:tcW w:w="2551" w:type="dxa"/>
            <w:vAlign w:val="center"/>
          </w:tcPr>
          <w:p>
            <w:pPr>
              <w:pStyle w:val="11"/>
            </w:pPr>
          </w:p>
        </w:tc>
        <w:tc>
          <w:tcPr>
            <w:tcW w:w="2551" w:type="dxa"/>
            <w:vAlign w:val="center"/>
          </w:tcPr>
          <w:p>
            <w:pPr>
              <w:pStyle w:val="11"/>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47.32</w:t>
            </w:r>
          </w:p>
        </w:tc>
        <w:tc>
          <w:tcPr>
            <w:tcW w:w="2551" w:type="dxa"/>
            <w:vAlign w:val="center"/>
          </w:tcPr>
          <w:p>
            <w:pPr>
              <w:pStyle w:val="11"/>
            </w:pPr>
          </w:p>
        </w:tc>
        <w:tc>
          <w:tcPr>
            <w:tcW w:w="2551" w:type="dxa"/>
            <w:vAlign w:val="center"/>
          </w:tcPr>
          <w:p>
            <w:pPr>
              <w:pStyle w:val="11"/>
            </w:pPr>
            <w:r>
              <w:t>47.32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44.83</w:t>
            </w:r>
          </w:p>
        </w:tc>
        <w:tc>
          <w:tcPr>
            <w:tcW w:w="2551" w:type="dxa"/>
            <w:vAlign w:val="center"/>
          </w:tcPr>
          <w:p>
            <w:pPr>
              <w:pStyle w:val="11"/>
            </w:pPr>
          </w:p>
        </w:tc>
        <w:tc>
          <w:tcPr>
            <w:tcW w:w="2551" w:type="dxa"/>
            <w:vAlign w:val="center"/>
          </w:tcPr>
          <w:p>
            <w:pPr>
              <w:pStyle w:val="11"/>
            </w:pPr>
            <w:r>
              <w:t>44.83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24.07</w:t>
            </w:r>
          </w:p>
        </w:tc>
        <w:tc>
          <w:tcPr>
            <w:tcW w:w="2551" w:type="dxa"/>
            <w:vAlign w:val="center"/>
          </w:tcPr>
          <w:p>
            <w:pPr>
              <w:pStyle w:val="11"/>
            </w:pPr>
          </w:p>
        </w:tc>
        <w:tc>
          <w:tcPr>
            <w:tcW w:w="2551" w:type="dxa"/>
            <w:vAlign w:val="center"/>
          </w:tcPr>
          <w:p>
            <w:pPr>
              <w:pStyle w:val="11"/>
            </w:pPr>
            <w:r>
              <w:t>24.07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47.12</w:t>
            </w:r>
          </w:p>
        </w:tc>
        <w:tc>
          <w:tcPr>
            <w:tcW w:w="2551" w:type="dxa"/>
            <w:vAlign w:val="center"/>
          </w:tcPr>
          <w:p>
            <w:pPr>
              <w:pStyle w:val="11"/>
            </w:pPr>
          </w:p>
        </w:tc>
        <w:tc>
          <w:tcPr>
            <w:tcW w:w="2551" w:type="dxa"/>
            <w:vAlign w:val="center"/>
          </w:tcPr>
          <w:p>
            <w:pPr>
              <w:pStyle w:val="11"/>
            </w:pPr>
            <w:r>
              <w:t>47.12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49.46</w:t>
            </w:r>
          </w:p>
        </w:tc>
        <w:tc>
          <w:tcPr>
            <w:tcW w:w="2551" w:type="dxa"/>
            <w:vAlign w:val="center"/>
          </w:tcPr>
          <w:p>
            <w:pPr>
              <w:pStyle w:val="11"/>
            </w:pPr>
          </w:p>
        </w:tc>
        <w:tc>
          <w:tcPr>
            <w:tcW w:w="2551" w:type="dxa"/>
            <w:vAlign w:val="center"/>
          </w:tcPr>
          <w:p>
            <w:pPr>
              <w:pStyle w:val="11"/>
            </w:pPr>
            <w:r>
              <w:t>49.46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34.75</w:t>
            </w:r>
          </w:p>
        </w:tc>
        <w:tc>
          <w:tcPr>
            <w:tcW w:w="2551" w:type="dxa"/>
            <w:vAlign w:val="center"/>
          </w:tcPr>
          <w:p>
            <w:pPr>
              <w:pStyle w:val="11"/>
            </w:pPr>
          </w:p>
        </w:tc>
        <w:tc>
          <w:tcPr>
            <w:tcW w:w="2551" w:type="dxa"/>
            <w:vAlign w:val="center"/>
          </w:tcPr>
          <w:p>
            <w:pPr>
              <w:pStyle w:val="11"/>
            </w:pPr>
            <w:r>
              <w:t>34.75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58.67</w:t>
            </w:r>
          </w:p>
        </w:tc>
        <w:tc>
          <w:tcPr>
            <w:tcW w:w="2551" w:type="dxa"/>
            <w:vAlign w:val="center"/>
          </w:tcPr>
          <w:p>
            <w:pPr>
              <w:pStyle w:val="11"/>
            </w:pPr>
          </w:p>
        </w:tc>
        <w:tc>
          <w:tcPr>
            <w:tcW w:w="2551" w:type="dxa"/>
            <w:vAlign w:val="center"/>
          </w:tcPr>
          <w:p>
            <w:pPr>
              <w:pStyle w:val="11"/>
            </w:pPr>
            <w:r>
              <w:t>58.67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121.26</w:t>
            </w:r>
          </w:p>
        </w:tc>
        <w:tc>
          <w:tcPr>
            <w:tcW w:w="2551" w:type="dxa"/>
            <w:vAlign w:val="center"/>
          </w:tcPr>
          <w:p>
            <w:pPr>
              <w:pStyle w:val="11"/>
            </w:pPr>
          </w:p>
        </w:tc>
        <w:tc>
          <w:tcPr>
            <w:tcW w:w="2551" w:type="dxa"/>
            <w:vAlign w:val="center"/>
          </w:tcPr>
          <w:p>
            <w:pPr>
              <w:pStyle w:val="11"/>
            </w:pPr>
            <w:r>
              <w:t>121.26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2876.40</w:t>
            </w:r>
          </w:p>
        </w:tc>
        <w:tc>
          <w:tcPr>
            <w:tcW w:w="2551" w:type="dxa"/>
            <w:vAlign w:val="center"/>
          </w:tcPr>
          <w:p>
            <w:pPr>
              <w:pStyle w:val="11"/>
            </w:pPr>
            <w:r>
              <w:t>2876.40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90.65</w:t>
            </w:r>
          </w:p>
        </w:tc>
        <w:tc>
          <w:tcPr>
            <w:tcW w:w="2551" w:type="dxa"/>
            <w:vAlign w:val="center"/>
          </w:tcPr>
          <w:p>
            <w:pPr>
              <w:pStyle w:val="11"/>
            </w:pPr>
            <w:r>
              <w:t>90.65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2493.82</w:t>
            </w:r>
          </w:p>
        </w:tc>
        <w:tc>
          <w:tcPr>
            <w:tcW w:w="2551" w:type="dxa"/>
            <w:vAlign w:val="center"/>
          </w:tcPr>
          <w:p>
            <w:pPr>
              <w:pStyle w:val="11"/>
            </w:pPr>
            <w:r>
              <w:t>2493.82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11.94</w:t>
            </w:r>
          </w:p>
        </w:tc>
        <w:tc>
          <w:tcPr>
            <w:tcW w:w="2551" w:type="dxa"/>
            <w:vAlign w:val="center"/>
          </w:tcPr>
          <w:p>
            <w:pPr>
              <w:pStyle w:val="11"/>
            </w:pPr>
            <w:r>
              <w:t>11.94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10.38</w:t>
            </w:r>
          </w:p>
        </w:tc>
        <w:tc>
          <w:tcPr>
            <w:tcW w:w="2551" w:type="dxa"/>
            <w:vAlign w:val="center"/>
          </w:tcPr>
          <w:p>
            <w:pPr>
              <w:pStyle w:val="11"/>
            </w:pPr>
            <w:r>
              <w:t>10.38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251.24</w:t>
            </w:r>
          </w:p>
        </w:tc>
        <w:tc>
          <w:tcPr>
            <w:tcW w:w="2551" w:type="dxa"/>
            <w:vAlign w:val="center"/>
          </w:tcPr>
          <w:p>
            <w:pPr>
              <w:pStyle w:val="11"/>
            </w:pPr>
            <w:r>
              <w:t>251.24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30308</w:t>
            </w:r>
          </w:p>
        </w:tc>
        <w:tc>
          <w:tcPr>
            <w:tcW w:w="4535" w:type="dxa"/>
            <w:vAlign w:val="center"/>
          </w:tcPr>
          <w:p>
            <w:pPr>
              <w:pStyle w:val="12"/>
            </w:pPr>
            <w:r>
              <w:t>助学金</w:t>
            </w:r>
          </w:p>
        </w:tc>
        <w:tc>
          <w:tcPr>
            <w:tcW w:w="2551" w:type="dxa"/>
            <w:vAlign w:val="center"/>
          </w:tcPr>
          <w:p>
            <w:pPr>
              <w:pStyle w:val="11"/>
            </w:pPr>
            <w:r>
              <w:t>17.35</w:t>
            </w:r>
          </w:p>
        </w:tc>
        <w:tc>
          <w:tcPr>
            <w:tcW w:w="2551" w:type="dxa"/>
            <w:vAlign w:val="center"/>
          </w:tcPr>
          <w:p>
            <w:pPr>
              <w:pStyle w:val="11"/>
            </w:pPr>
            <w:r>
              <w:t>17.35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239.04</w:t>
            </w:r>
          </w:p>
        </w:tc>
        <w:tc>
          <w:tcPr>
            <w:tcW w:w="2551" w:type="dxa"/>
            <w:vAlign w:val="center"/>
          </w:tcPr>
          <w:p>
            <w:pPr>
              <w:pStyle w:val="15"/>
            </w:pPr>
          </w:p>
        </w:tc>
        <w:tc>
          <w:tcPr>
            <w:tcW w:w="2551" w:type="dxa"/>
            <w:vAlign w:val="center"/>
          </w:tcPr>
          <w:p>
            <w:pPr>
              <w:pStyle w:val="15"/>
            </w:pPr>
            <w:r>
              <w:t>239.04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239.04</w:t>
            </w:r>
          </w:p>
        </w:tc>
        <w:tc>
          <w:tcPr>
            <w:tcW w:w="2551" w:type="dxa"/>
            <w:vAlign w:val="center"/>
          </w:tcPr>
          <w:p>
            <w:pPr>
              <w:pStyle w:val="11"/>
            </w:pPr>
          </w:p>
        </w:tc>
        <w:tc>
          <w:tcPr>
            <w:tcW w:w="2551" w:type="dxa"/>
            <w:vAlign w:val="center"/>
          </w:tcPr>
          <w:p>
            <w:pPr>
              <w:pStyle w:val="11"/>
            </w:pPr>
            <w:r>
              <w:t>239.04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20709</w:t>
            </w:r>
          </w:p>
        </w:tc>
        <w:tc>
          <w:tcPr>
            <w:tcW w:w="4535" w:type="dxa"/>
            <w:vAlign w:val="center"/>
          </w:tcPr>
          <w:p>
            <w:pPr>
              <w:pStyle w:val="12"/>
            </w:pPr>
            <w:r>
              <w:t>旅游发展基金支出</w:t>
            </w:r>
          </w:p>
        </w:tc>
        <w:tc>
          <w:tcPr>
            <w:tcW w:w="2551" w:type="dxa"/>
            <w:vAlign w:val="center"/>
          </w:tcPr>
          <w:p>
            <w:pPr>
              <w:pStyle w:val="11"/>
            </w:pPr>
            <w:r>
              <w:t>239.04</w:t>
            </w:r>
          </w:p>
        </w:tc>
        <w:tc>
          <w:tcPr>
            <w:tcW w:w="2551" w:type="dxa"/>
            <w:vAlign w:val="center"/>
          </w:tcPr>
          <w:p>
            <w:pPr>
              <w:pStyle w:val="11"/>
            </w:pPr>
          </w:p>
        </w:tc>
        <w:tc>
          <w:tcPr>
            <w:tcW w:w="2551" w:type="dxa"/>
            <w:vAlign w:val="center"/>
          </w:tcPr>
          <w:p>
            <w:pPr>
              <w:pStyle w:val="11"/>
            </w:pPr>
            <w:r>
              <w:t>239.04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2070904</w:t>
            </w:r>
          </w:p>
        </w:tc>
        <w:tc>
          <w:tcPr>
            <w:tcW w:w="4535" w:type="dxa"/>
            <w:vAlign w:val="center"/>
          </w:tcPr>
          <w:p>
            <w:pPr>
              <w:pStyle w:val="12"/>
            </w:pPr>
            <w:r>
              <w:t>地方旅游开发项目补助</w:t>
            </w:r>
          </w:p>
        </w:tc>
        <w:tc>
          <w:tcPr>
            <w:tcW w:w="2551" w:type="dxa"/>
            <w:vAlign w:val="center"/>
          </w:tcPr>
          <w:p>
            <w:pPr>
              <w:pStyle w:val="11"/>
            </w:pPr>
            <w:r>
              <w:t>239.04</w:t>
            </w:r>
          </w:p>
        </w:tc>
        <w:tc>
          <w:tcPr>
            <w:tcW w:w="2551" w:type="dxa"/>
            <w:vAlign w:val="center"/>
          </w:tcPr>
          <w:p>
            <w:pPr>
              <w:pStyle w:val="11"/>
            </w:pPr>
          </w:p>
        </w:tc>
        <w:tc>
          <w:tcPr>
            <w:tcW w:w="2551" w:type="dxa"/>
            <w:vAlign w:val="center"/>
          </w:tcPr>
          <w:p>
            <w:pPr>
              <w:pStyle w:val="11"/>
            </w:pPr>
            <w:r>
              <w:t>239.04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501唐山市文化广电和旅游局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36.52</w:t>
            </w:r>
          </w:p>
        </w:tc>
        <w:tc>
          <w:tcPr>
            <w:tcW w:w="2381" w:type="dxa"/>
            <w:vAlign w:val="center"/>
          </w:tcPr>
          <w:p>
            <w:pPr>
              <w:pStyle w:val="15"/>
            </w:pPr>
            <w:r>
              <w:t>36.52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36.52</w:t>
            </w:r>
          </w:p>
        </w:tc>
        <w:tc>
          <w:tcPr>
            <w:tcW w:w="2381" w:type="dxa"/>
            <w:vAlign w:val="center"/>
          </w:tcPr>
          <w:p>
            <w:pPr>
              <w:pStyle w:val="11"/>
            </w:pPr>
            <w:r>
              <w:t>36.52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34.75</w:t>
            </w:r>
          </w:p>
        </w:tc>
        <w:tc>
          <w:tcPr>
            <w:tcW w:w="2381" w:type="dxa"/>
            <w:vAlign w:val="center"/>
          </w:tcPr>
          <w:p>
            <w:pPr>
              <w:pStyle w:val="11"/>
            </w:pPr>
            <w:r>
              <w:t>34.75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34.75</w:t>
            </w:r>
          </w:p>
        </w:tc>
        <w:tc>
          <w:tcPr>
            <w:tcW w:w="2381" w:type="dxa"/>
            <w:vAlign w:val="center"/>
          </w:tcPr>
          <w:p>
            <w:pPr>
              <w:pStyle w:val="11"/>
            </w:pPr>
            <w:r>
              <w:t>34.75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1.77</w:t>
            </w:r>
          </w:p>
        </w:tc>
        <w:tc>
          <w:tcPr>
            <w:tcW w:w="2381" w:type="dxa"/>
            <w:vAlign w:val="center"/>
          </w:tcPr>
          <w:p>
            <w:pPr>
              <w:pStyle w:val="11"/>
            </w:pPr>
            <w:r>
              <w:t>1.77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rPr>
                <w:rFonts w:hint="eastAsia"/>
                <w:lang w:eastAsia="zh-CN"/>
              </w:rPr>
            </w:pPr>
            <w:r>
              <w:rPr>
                <w:rFonts w:hint="eastAsia"/>
                <w:lang w:eastAsia="zh-CN"/>
              </w:rPr>
              <w:t>3</w:t>
            </w:r>
            <w:r>
              <w:rPr>
                <w:lang w:eastAsia="zh-CN"/>
              </w:rPr>
              <w:t>3.87</w:t>
            </w:r>
          </w:p>
        </w:tc>
        <w:tc>
          <w:tcPr>
            <w:tcW w:w="2381" w:type="dxa"/>
            <w:vAlign w:val="center"/>
          </w:tcPr>
          <w:p>
            <w:pPr>
              <w:pStyle w:val="11"/>
              <w:rPr>
                <w:rFonts w:hint="eastAsia"/>
                <w:lang w:eastAsia="zh-CN"/>
              </w:rPr>
            </w:pPr>
            <w:r>
              <w:rPr>
                <w:rFonts w:hint="eastAsia"/>
                <w:lang w:eastAsia="zh-CN"/>
              </w:rPr>
              <w:t>3</w:t>
            </w:r>
            <w:r>
              <w:rPr>
                <w:lang w:eastAsia="zh-CN"/>
              </w:rPr>
              <w:t>3.87</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唐山市文化广电和旅游局2025年部门预算信息公开情况说明</w:t>
      </w:r>
    </w:p>
    <w:p>
      <w:pPr>
        <w:jc w:val="center"/>
      </w:pPr>
      <w:r>
        <w:rPr>
          <w:rFonts w:ascii="方正小标宋_GBK" w:hAnsi="方正小标宋_GBK" w:eastAsia="方正小标宋_GBK" w:cs="方正小标宋_GBK"/>
          <w:color w:val="000000"/>
          <w:sz w:val="44"/>
        </w:rPr>
        <w:t>唐山市文化广电和旅游局2025年部门预算信息公开情况说明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根据《唐山市文化广电和旅游局职能配置、内设机构和人员编制规定》，唐山市文化广电和旅游局的主要职责是：</w:t>
      </w:r>
    </w:p>
    <w:p>
      <w:pPr>
        <w:spacing w:line="500" w:lineRule="exact"/>
        <w:ind w:firstLine="560" w:firstLineChars="20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贯彻执行党和国家文化、文物、广播电视和旅游工作方针政策和法律法规。研究拟订全市文化、文物、广播电视和旅游政策措施， 起草全市文化、文物、广播电视和旅游地方性法规、政府规章草案。</w:t>
      </w:r>
    </w:p>
    <w:p>
      <w:pPr>
        <w:spacing w:line="500" w:lineRule="exact"/>
        <w:ind w:firstLine="560" w:firstLineChars="20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拟订全市文化文物广播电视事业、文化产业和旅游业发展规划并组织实施，推进文化和旅游融合发展，推进文化、文物、广播电视和旅游体制机制改革。</w:t>
      </w:r>
    </w:p>
    <w:p>
      <w:pPr>
        <w:spacing w:line="500" w:lineRule="exact"/>
        <w:ind w:firstLine="560" w:firstLineChars="200"/>
        <w:rPr>
          <w:rFonts w:eastAsia="方正仿宋_GBK"/>
          <w:color w:val="000000"/>
          <w:sz w:val="28"/>
        </w:rPr>
      </w:pPr>
      <w:r>
        <w:rPr>
          <w:rFonts w:hint="eastAsia" w:eastAsia="方正仿宋_GBK"/>
          <w:color w:val="000000"/>
          <w:sz w:val="28"/>
          <w:lang w:eastAsia="zh-CN"/>
        </w:rPr>
        <w:t>（三）</w:t>
      </w:r>
      <w:r>
        <w:rPr>
          <w:rFonts w:hint="eastAsia" w:eastAsia="方正仿宋_GBK"/>
          <w:color w:val="000000"/>
          <w:sz w:val="28"/>
        </w:rPr>
        <w:t>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pPr>
        <w:spacing w:line="500" w:lineRule="exact"/>
        <w:ind w:firstLine="560" w:firstLineChars="200"/>
        <w:rPr>
          <w:rFonts w:eastAsia="方正仿宋_GBK"/>
          <w:color w:val="000000"/>
          <w:sz w:val="28"/>
        </w:rPr>
      </w:pPr>
      <w:r>
        <w:rPr>
          <w:rFonts w:hint="eastAsia" w:eastAsia="方正仿宋_GBK"/>
          <w:color w:val="000000"/>
          <w:sz w:val="28"/>
          <w:lang w:eastAsia="zh-CN"/>
        </w:rPr>
        <w:t>（四）</w:t>
      </w:r>
      <w:r>
        <w:rPr>
          <w:rFonts w:hint="eastAsia" w:eastAsia="方正仿宋_GBK"/>
          <w:color w:val="000000"/>
          <w:sz w:val="28"/>
        </w:rPr>
        <w:t>指导、管理全市文艺事业。指导艺术创作生产，扶持体现社会主义核心价值观、具有导向性代表性示范性的文艺作品，推动全市各门类艺术、各艺术品种发展。</w:t>
      </w:r>
    </w:p>
    <w:p>
      <w:pPr>
        <w:spacing w:line="500" w:lineRule="exact"/>
        <w:ind w:firstLine="560" w:firstLineChars="200"/>
        <w:rPr>
          <w:rFonts w:eastAsia="方正仿宋_GBK"/>
          <w:color w:val="000000"/>
          <w:sz w:val="28"/>
        </w:rPr>
      </w:pPr>
      <w:r>
        <w:rPr>
          <w:rFonts w:hint="eastAsia" w:eastAsia="方正仿宋_GBK"/>
          <w:color w:val="000000"/>
          <w:sz w:val="28"/>
          <w:lang w:eastAsia="zh-CN"/>
        </w:rPr>
        <w:t>（五）</w:t>
      </w:r>
      <w:r>
        <w:rPr>
          <w:rFonts w:hint="eastAsia" w:eastAsia="方正仿宋_GBK"/>
          <w:color w:val="000000"/>
          <w:sz w:val="28"/>
        </w:rPr>
        <w:t>负责全市公共文化事业发展。推进全市文化、文物、广播电视和旅游公共服务体系建设，深入实施文化惠民工程，统筹推进全市基本公共文化服务标准化、均等化。</w:t>
      </w:r>
    </w:p>
    <w:p>
      <w:pPr>
        <w:spacing w:line="500" w:lineRule="exact"/>
        <w:ind w:firstLine="560" w:firstLineChars="200"/>
        <w:rPr>
          <w:rFonts w:eastAsia="方正仿宋_GBK"/>
          <w:color w:val="000000"/>
          <w:sz w:val="28"/>
        </w:rPr>
      </w:pPr>
      <w:r>
        <w:rPr>
          <w:rFonts w:hint="eastAsia" w:eastAsia="方正仿宋_GBK"/>
          <w:color w:val="000000"/>
          <w:sz w:val="28"/>
          <w:lang w:eastAsia="zh-CN"/>
        </w:rPr>
        <w:t>（六）</w:t>
      </w:r>
      <w:r>
        <w:rPr>
          <w:rFonts w:hint="eastAsia" w:eastAsia="方正仿宋_GBK"/>
          <w:color w:val="000000"/>
          <w:sz w:val="28"/>
        </w:rPr>
        <w:t>指导、推进全市文化、文物、广播电视和旅游科技创新发展，推进文化、文物、广播电视和旅游行业信息化、标准化建设。促进智慧文化、文物、广播电视和旅游发展。</w:t>
      </w:r>
    </w:p>
    <w:p>
      <w:pPr>
        <w:spacing w:line="500" w:lineRule="exact"/>
        <w:ind w:firstLine="560" w:firstLineChars="200"/>
        <w:rPr>
          <w:rFonts w:eastAsia="方正仿宋_GBK"/>
          <w:color w:val="000000"/>
          <w:sz w:val="28"/>
        </w:rPr>
      </w:pPr>
      <w:r>
        <w:rPr>
          <w:rFonts w:hint="eastAsia" w:eastAsia="方正仿宋_GBK"/>
          <w:color w:val="000000"/>
          <w:sz w:val="28"/>
          <w:lang w:eastAsia="zh-CN"/>
        </w:rPr>
        <w:t>（七）</w:t>
      </w:r>
      <w:r>
        <w:rPr>
          <w:rFonts w:hint="eastAsia" w:eastAsia="方正仿宋_GBK"/>
          <w:color w:val="000000"/>
          <w:sz w:val="28"/>
        </w:rPr>
        <w:t>负责全市非物质文化遗产保护，推动非物质文化遗产的保护传承、普及、弘扬和振兴。</w:t>
      </w:r>
    </w:p>
    <w:p>
      <w:pPr>
        <w:spacing w:line="500" w:lineRule="exact"/>
        <w:ind w:firstLine="560" w:firstLineChars="200"/>
        <w:rPr>
          <w:rFonts w:eastAsia="方正仿宋_GBK"/>
          <w:color w:val="000000"/>
          <w:sz w:val="28"/>
        </w:rPr>
      </w:pPr>
      <w:r>
        <w:rPr>
          <w:rFonts w:hint="eastAsia" w:eastAsia="方正仿宋_GBK"/>
          <w:color w:val="000000"/>
          <w:sz w:val="28"/>
          <w:lang w:eastAsia="zh-CN"/>
        </w:rPr>
        <w:t>（八）</w:t>
      </w:r>
      <w:r>
        <w:rPr>
          <w:rFonts w:hint="eastAsia" w:eastAsia="方正仿宋_GBK"/>
          <w:color w:val="000000"/>
          <w:sz w:val="28"/>
        </w:rPr>
        <w:t>统筹规划全市文化、广播电视和旅游产业。组织实施文化、广播电视和旅游资源普查、挖掘、保护和利用工作，促进文化产业、广播电视产业和旅游产业发展。</w:t>
      </w:r>
    </w:p>
    <w:p>
      <w:pPr>
        <w:spacing w:line="500" w:lineRule="exact"/>
        <w:ind w:firstLine="560" w:firstLineChars="200"/>
        <w:rPr>
          <w:rFonts w:eastAsia="方正仿宋_GBK"/>
          <w:color w:val="000000"/>
          <w:sz w:val="28"/>
        </w:rPr>
      </w:pPr>
      <w:r>
        <w:rPr>
          <w:rFonts w:hint="eastAsia" w:eastAsia="方正仿宋_GBK"/>
          <w:color w:val="000000"/>
          <w:sz w:val="28"/>
          <w:lang w:eastAsia="zh-CN"/>
        </w:rPr>
        <w:t>（九）</w:t>
      </w:r>
      <w:r>
        <w:rPr>
          <w:rFonts w:hint="eastAsia" w:eastAsia="方正仿宋_GBK"/>
          <w:color w:val="000000"/>
          <w:sz w:val="28"/>
        </w:rPr>
        <w:t>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pPr>
        <w:spacing w:line="500" w:lineRule="exact"/>
        <w:ind w:firstLine="560" w:firstLineChars="200"/>
        <w:rPr>
          <w:rFonts w:eastAsia="方正仿宋_GBK"/>
          <w:color w:val="000000"/>
          <w:sz w:val="28"/>
        </w:rPr>
      </w:pPr>
      <w:r>
        <w:rPr>
          <w:rFonts w:hint="eastAsia" w:eastAsia="方正仿宋_GBK"/>
          <w:color w:val="000000"/>
          <w:sz w:val="28"/>
          <w:lang w:eastAsia="zh-CN"/>
        </w:rPr>
        <w:t>（十）</w:t>
      </w:r>
      <w:r>
        <w:rPr>
          <w:rFonts w:hint="eastAsia" w:eastAsia="方正仿宋_GBK"/>
          <w:color w:val="000000"/>
          <w:sz w:val="28"/>
        </w:rPr>
        <w:t>负责组织、指导全市文物保护管理工作；指导全市考古、文物修缮工作；组织、协调重大文物保护和考古项目的实施；指导全市文物和博物馆的业务工作；推进全市文物事业发展。</w:t>
      </w:r>
    </w:p>
    <w:p>
      <w:pPr>
        <w:spacing w:line="500" w:lineRule="exact"/>
        <w:ind w:firstLine="560" w:firstLineChars="200"/>
        <w:rPr>
          <w:rFonts w:eastAsia="方正仿宋_GBK"/>
          <w:color w:val="000000"/>
          <w:sz w:val="28"/>
        </w:rPr>
      </w:pPr>
      <w:r>
        <w:rPr>
          <w:rFonts w:hint="eastAsia" w:eastAsia="方正仿宋_GBK"/>
          <w:color w:val="000000"/>
          <w:sz w:val="28"/>
          <w:lang w:eastAsia="zh-CN"/>
        </w:rPr>
        <w:t>（十一）</w:t>
      </w:r>
      <w:r>
        <w:rPr>
          <w:rFonts w:hint="eastAsia" w:eastAsia="方正仿宋_GBK"/>
          <w:color w:val="000000"/>
          <w:sz w:val="28"/>
        </w:rPr>
        <w:t>指导全市电视剧行业发展和电视剧创作生产，监管全市广播电视节目、网络视听节目和公共视听载体播放的视听节目，审查其内容和质量，指导、监管全市广播电视广告播放。</w:t>
      </w:r>
    </w:p>
    <w:p>
      <w:pPr>
        <w:spacing w:line="500" w:lineRule="exact"/>
        <w:ind w:firstLine="560" w:firstLineChars="200"/>
        <w:rPr>
          <w:rFonts w:eastAsia="方正仿宋_GBK"/>
          <w:color w:val="000000"/>
          <w:sz w:val="28"/>
        </w:rPr>
      </w:pPr>
      <w:r>
        <w:rPr>
          <w:rFonts w:hint="eastAsia" w:eastAsia="方正仿宋_GBK"/>
          <w:color w:val="000000"/>
          <w:sz w:val="28"/>
          <w:lang w:eastAsia="zh-CN"/>
        </w:rPr>
        <w:t>（十二）</w:t>
      </w:r>
      <w:r>
        <w:rPr>
          <w:rFonts w:hint="eastAsia" w:eastAsia="方正仿宋_GBK"/>
          <w:color w:val="000000"/>
          <w:sz w:val="28"/>
        </w:rPr>
        <w:t>负责拟定全市广播电视科技发展规划、政策并组织实施和监督检查，负责对广播电视节目传输覆盖、监听、监看、监测的监管，推进全市应急广播体系建设，监管协调、调度全市广播电视安全播出。</w:t>
      </w:r>
    </w:p>
    <w:p>
      <w:pPr>
        <w:spacing w:line="500" w:lineRule="exact"/>
        <w:ind w:firstLine="560" w:firstLineChars="200"/>
        <w:rPr>
          <w:rFonts w:eastAsia="方正仿宋_GBK"/>
          <w:color w:val="000000"/>
          <w:sz w:val="28"/>
        </w:rPr>
      </w:pPr>
      <w:r>
        <w:rPr>
          <w:rFonts w:hint="eastAsia" w:eastAsia="方正仿宋_GBK"/>
          <w:color w:val="000000"/>
          <w:sz w:val="28"/>
          <w:lang w:eastAsia="zh-CN"/>
        </w:rPr>
        <w:t>（十三）</w:t>
      </w:r>
      <w:r>
        <w:rPr>
          <w:rFonts w:hint="eastAsia" w:eastAsia="方正仿宋_GBK"/>
          <w:color w:val="000000"/>
          <w:sz w:val="28"/>
        </w:rPr>
        <w:t>指导全市文化市场综合执法。组织查处全市性、跨区域文化、文物、出版、广播电视、电影、旅游等市场的违法行为，督查督办大案要案，维护市场秩序。</w:t>
      </w:r>
    </w:p>
    <w:p>
      <w:pPr>
        <w:spacing w:line="500" w:lineRule="exact"/>
        <w:ind w:firstLine="560" w:firstLineChars="200"/>
        <w:rPr>
          <w:rFonts w:eastAsia="方正仿宋_GBK"/>
          <w:color w:val="000000"/>
          <w:sz w:val="28"/>
        </w:rPr>
      </w:pPr>
      <w:r>
        <w:rPr>
          <w:rFonts w:hint="eastAsia" w:eastAsia="方正仿宋_GBK"/>
          <w:color w:val="000000"/>
          <w:sz w:val="28"/>
          <w:lang w:eastAsia="zh-CN"/>
        </w:rPr>
        <w:t>（十四）</w:t>
      </w:r>
      <w:r>
        <w:rPr>
          <w:rFonts w:hint="eastAsia" w:eastAsia="方正仿宋_GBK"/>
          <w:color w:val="000000"/>
          <w:sz w:val="28"/>
        </w:rPr>
        <w:t>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pPr>
        <w:spacing w:line="500" w:lineRule="exact"/>
        <w:ind w:firstLine="560" w:firstLineChars="200"/>
      </w:pPr>
      <w:r>
        <w:rPr>
          <w:rFonts w:hint="eastAsia" w:eastAsia="方正仿宋_GBK"/>
          <w:color w:val="000000"/>
          <w:sz w:val="28"/>
          <w:lang w:eastAsia="zh-CN"/>
        </w:rPr>
        <w:t>（十五）</w:t>
      </w:r>
      <w:r>
        <w:rPr>
          <w:rFonts w:hint="eastAsia" w:eastAsia="方正仿宋_GBK"/>
          <w:color w:val="000000"/>
          <w:sz w:val="28"/>
        </w:rPr>
        <w:t>完成市委、市政府交办的其他任务。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唐山市文化广电和旅游局本级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唐山市艺术学校</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唐山市图书馆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唐山市群众艺术馆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唐山博物馆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唐山市艺术研究所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唐山市文物古建研究所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唐山市文化广电和旅游局(事业2)</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唐山美术馆（唐山画院）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唐山市文化市场综合行政执法局</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唐山市广播电视监测中心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rPr>
          <w:rFonts w:eastAsia="黑体" w:cs="黑体" w:asciiTheme="minorHAnsi" w:hAnsiTheme="minorHAnsi"/>
          <w:color w:val="000000"/>
          <w:sz w:val="32"/>
          <w:lang w:val="uk-UA"/>
        </w:rPr>
      </w:pPr>
      <w:bookmarkStart w:id="10" w:name="_Toc_3_3_0000000011"/>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rPr>
          <w:rFonts w:eastAsia="黑体" w:cs="黑体" w:asciiTheme="minorHAnsi" w:hAnsiTheme="minorHAnsi"/>
          <w:color w:val="000000"/>
          <w:sz w:val="32"/>
          <w:lang w:val="uk-UA"/>
        </w:rPr>
      </w:pPr>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按照预算管理有关规定，目前部门预算的编制实行综合预算管理，即全部收入和支出都反映在预算中。唐山市文化广电和旅游局机关及所属事业单位的收支包含在部门预算中。</w:t>
      </w:r>
    </w:p>
    <w:p>
      <w:pPr>
        <w:pStyle w:val="18"/>
      </w:pPr>
      <w:r>
        <w:t>1、收入说明</w:t>
      </w:r>
    </w:p>
    <w:p>
      <w:pPr>
        <w:pStyle w:val="18"/>
      </w:pPr>
      <w:r>
        <w:t>反映本部门当年全部收入。2025年预算收入56205.75万元，其中：一般公共预算收入55468.68万元，基金预算收入0.00万元，国有资本经营预算收入0.00万元，财政专户核拨收入164.8万元，单位资金收入0.00万元，上年结转结余572.27万元。</w:t>
      </w:r>
    </w:p>
    <w:p>
      <w:pPr>
        <w:pStyle w:val="18"/>
      </w:pPr>
      <w:r>
        <w:t>2、支出说明</w:t>
      </w:r>
    </w:p>
    <w:p>
      <w:pPr>
        <w:pStyle w:val="18"/>
      </w:pPr>
      <w:r>
        <w:t>收支预算总表支出栏、基本支出表、项目支出表按经济分类和支出功能分类科目编制，反映唐山市文化广电和旅游局年度部门预算中支出预算的总体情况。2025年支出预算56205.75万元，其中基本支出11493.76万元，包括人员经费10018.68万元和日常公用经费1475.08万元；项目支出44711.99万元，主要为文旅融合发展专项资金、文物保护专项经费、</w:t>
      </w:r>
      <w:r>
        <w:rPr>
          <w:rFonts w:hint="eastAsia"/>
          <w:lang w:eastAsia="zh-CN"/>
        </w:rPr>
        <w:t>市级</w:t>
      </w:r>
      <w:r>
        <w:t>公共文化服务体系建设专项资金、2025央视旅游形象广告、唐山市世界园艺博览会基础设施及配套PPP项目运营补助、</w:t>
      </w:r>
      <w:r>
        <w:rPr>
          <w:rFonts w:hint="eastAsia"/>
          <w:lang w:eastAsia="zh-CN"/>
        </w:rPr>
        <w:t>南湖取消门票及增加维护养护费用项目、</w:t>
      </w:r>
      <w:r>
        <w:t>唐山大剧院委托运营资金等。</w:t>
      </w:r>
    </w:p>
    <w:p>
      <w:pPr>
        <w:pStyle w:val="18"/>
      </w:pPr>
      <w:r>
        <w:t>3、比上年增减情况</w:t>
      </w:r>
    </w:p>
    <w:p>
      <w:pPr>
        <w:pStyle w:val="18"/>
        <w:rPr>
          <w:lang w:val="uk-UA"/>
        </w:rPr>
      </w:pPr>
      <w:r>
        <w:t>2025年预算收支安排56205.75万元，较2024年预算</w:t>
      </w:r>
      <w:r>
        <w:rPr>
          <w:rFonts w:hint="eastAsia"/>
          <w:lang w:eastAsia="zh-CN"/>
        </w:rPr>
        <w:t>减少</w:t>
      </w:r>
      <w:r>
        <w:t>10465.58万元，其中：基本支出</w:t>
      </w:r>
      <w:r>
        <w:rPr>
          <w:rFonts w:hint="eastAsia"/>
          <w:lang w:eastAsia="zh-CN"/>
        </w:rPr>
        <w:t>增加</w:t>
      </w:r>
      <w:r>
        <w:t>1056.57万元，主要为人员</w:t>
      </w:r>
      <w:r>
        <w:rPr>
          <w:rFonts w:hint="eastAsia"/>
          <w:lang w:eastAsia="zh-CN"/>
        </w:rPr>
        <w:t>调资变动等</w:t>
      </w:r>
      <w:r>
        <w:t>。项目支出</w:t>
      </w:r>
      <w:r>
        <w:rPr>
          <w:rFonts w:hint="eastAsia"/>
          <w:lang w:eastAsia="zh-CN"/>
        </w:rPr>
        <w:t>减少1</w:t>
      </w:r>
      <w:r>
        <w:rPr>
          <w:lang w:eastAsia="zh-CN"/>
        </w:rPr>
        <w:t>1522.15</w:t>
      </w:r>
      <w:r>
        <w:t>万元，主要为唐山市世界园艺博览会基础设施及配套PPP项目运营补助</w:t>
      </w:r>
      <w:r>
        <w:rPr>
          <w:rFonts w:hint="eastAsia"/>
          <w:lang w:eastAsia="zh-CN"/>
        </w:rPr>
        <w:t>、</w:t>
      </w:r>
      <w:r>
        <w:t>南湖皮影乐园和热带植物风情馆免费开放补助项目、南湖取消门票及增加维护养护费用项目</w:t>
      </w:r>
      <w:r>
        <w:rPr>
          <w:rFonts w:hint="eastAsia"/>
          <w:lang w:eastAsia="zh-CN"/>
        </w:rPr>
        <w:t>、</w:t>
      </w:r>
      <w:r>
        <w:rPr>
          <w:rFonts w:hint="eastAsia"/>
        </w:rPr>
        <w:t>第七届河北省旅游产业发展大会专项资金</w:t>
      </w:r>
      <w:r>
        <w:t>等。</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2025年，我部门机关运行经费共计安排1475.08万元，主要用于日常维修、办公用房水电费、办公用房取暖费、办公用房物业管理费等日常运行支出。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36.52万元，其中因公出国（境）费0.00万元；公务用车购置及运维费34.75万元（其中：公务用车购置费为0.00万元，公务用车运维费34.75万元)；公务接待费1.77万元。与2024年相比</w:t>
      </w:r>
      <w:r>
        <w:rPr>
          <w:rFonts w:hint="eastAsia"/>
          <w:lang w:eastAsia="zh-CN"/>
        </w:rPr>
        <w:t>增加了0</w:t>
      </w:r>
      <w:r>
        <w:rPr>
          <w:lang w:eastAsia="zh-CN"/>
        </w:rPr>
        <w:t>.93</w:t>
      </w:r>
      <w:r>
        <w:t>万元，增减变化的主要原因是</w:t>
      </w:r>
    </w:p>
    <w:p>
      <w:pPr>
        <w:pStyle w:val="20"/>
      </w:pPr>
      <w:r>
        <w:t>（一）因公出国（境）费。安排0万元，与上年预算持平，原因为无因公出国（境）计划。</w:t>
      </w:r>
    </w:p>
    <w:p>
      <w:pPr>
        <w:pStyle w:val="30"/>
      </w:pPr>
      <w:r>
        <w:t>（二）公车用车购置及运行费。共计安排34.75万元，</w:t>
      </w:r>
      <w:r>
        <w:rPr>
          <w:rFonts w:hint="eastAsia"/>
          <w:lang w:eastAsia="zh-CN"/>
        </w:rPr>
        <w:t>较上年增加2万元，原因是疫情过后公务车使用增加，特别是流动服务车使用频率增加。</w:t>
      </w:r>
    </w:p>
    <w:p>
      <w:pPr>
        <w:pStyle w:val="20"/>
      </w:pPr>
      <w:r>
        <w:t>1、公务用车购置0万元。与上年预算持平，原因为无公务用车购置计划。</w:t>
      </w:r>
    </w:p>
    <w:p>
      <w:pPr>
        <w:pStyle w:val="30"/>
      </w:pPr>
      <w:r>
        <w:t>2、公务用车运行维护费安排34.75万元，</w:t>
      </w:r>
      <w:r>
        <w:rPr>
          <w:rFonts w:hint="eastAsia"/>
          <w:lang w:eastAsia="zh-CN"/>
        </w:rPr>
        <w:t>较上年增加2万元，原因是疫情过后公务车使用增加，特别是流动服务车使用频率增加</w:t>
      </w:r>
      <w:r>
        <w:t>。</w:t>
      </w:r>
    </w:p>
    <w:p>
      <w:pPr>
        <w:pStyle w:val="20"/>
      </w:pPr>
      <w:r>
        <w:t>（三）公务接待费。安排1.77万元，较上年预算减少1.07万元，原因为认真落实党政机关厉行节约、反对浪费条例规定，从严控制支出。</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深入学习贯彻习近平文化思想和习近平总书记关于旅游发展的重要论述，坚持文化铸魂、文化赋能，坚持旅游为民、旅游带动，以高质量举办“冬游唐山过大年”系列文旅活动、深入挖掘工业旅游资源加快发展工业研学旅游等工作为重点，实施建设“文化强市”“旅游强市”八项行动，把文化旅游业打造成为重要的支柱产业，全力推进“打造京津及周边省份游客休闲度假重要目的地、河北周末休闲旅游示范城市”建设再上新台阶，让唐山成为“这么近、那么美，周末到河北”首选地，为唐山加快“三个努力建成”“三个走在前列”步伐做出新的贡献。</w:t>
      </w:r>
    </w:p>
    <w:p>
      <w:pPr>
        <w:spacing w:line="500" w:lineRule="exact"/>
        <w:ind w:firstLine="560"/>
      </w:pPr>
      <w:r>
        <w:rPr>
          <w:rFonts w:eastAsia="方正仿宋_GBK"/>
          <w:color w:val="000000"/>
          <w:sz w:val="28"/>
        </w:rPr>
        <w:t>（二）分项绩效目标</w:t>
      </w:r>
    </w:p>
    <w:p>
      <w:pPr>
        <w:pStyle w:val="22"/>
      </w:pPr>
      <w:r>
        <w:rPr>
          <w:rFonts w:hint="eastAsia"/>
          <w:lang w:val="en-US" w:eastAsia="zh-CN"/>
        </w:rPr>
        <w:t>1.</w:t>
      </w:r>
      <w:r>
        <w:t>负责全市公共文化事业发展</w:t>
      </w:r>
    </w:p>
    <w:p>
      <w:pPr>
        <w:pStyle w:val="22"/>
      </w:pPr>
      <w:r>
        <w:t>绩效目标：推动全市文化、文物、广播电视和旅游公共服务体系建设，深入实施文化惠民工程，统筹推进全市基本公共文化服务标准化、均等化。</w:t>
      </w:r>
    </w:p>
    <w:p>
      <w:pPr>
        <w:pStyle w:val="22"/>
      </w:pPr>
      <w:r>
        <w:t>绩效指标：支持基本公共文化服务项目合格率100%、提升基本公共文化服务水平、群众对基本公共文化服务对象满意度90%。</w:t>
      </w:r>
    </w:p>
    <w:p>
      <w:pPr>
        <w:pStyle w:val="22"/>
      </w:pPr>
      <w:r>
        <w:rPr>
          <w:rFonts w:hint="eastAsia"/>
          <w:lang w:val="en-US" w:eastAsia="zh-CN"/>
        </w:rPr>
        <w:t>2.</w:t>
      </w:r>
      <w:r>
        <w:t>指导、管理全市文艺事业</w:t>
      </w:r>
    </w:p>
    <w:p>
      <w:pPr>
        <w:pStyle w:val="22"/>
      </w:pPr>
      <w:r>
        <w:t>绩效目标：指导艺术创作生产，扶持体现社会主义核心价值观、具有导向性代表性示范性的文艺作品，推动全市各门类艺术、各艺术品种发展。</w:t>
      </w:r>
    </w:p>
    <w:p>
      <w:pPr>
        <w:pStyle w:val="22"/>
      </w:pPr>
      <w:r>
        <w:t>绩效指标：文化交流次数2次、文旅活动服务质量100%、推动唐山文化旅游发展、文旅活动服务对象满意度90%。</w:t>
      </w:r>
    </w:p>
    <w:p>
      <w:pPr>
        <w:pStyle w:val="22"/>
      </w:pPr>
      <w:r>
        <w:rPr>
          <w:rFonts w:hint="eastAsia"/>
          <w:lang w:val="en-US" w:eastAsia="zh-CN"/>
        </w:rPr>
        <w:t>3.</w:t>
      </w:r>
      <w:r>
        <w:t>负责全市非物质文化遗产保护工作</w:t>
      </w:r>
    </w:p>
    <w:p>
      <w:pPr>
        <w:pStyle w:val="22"/>
      </w:pPr>
      <w:r>
        <w:t>绩效目标：指导、组织开展文化保护工作；推动非物质文化遗产的保护传承、普及、弘扬和振兴。</w:t>
      </w:r>
    </w:p>
    <w:p>
      <w:pPr>
        <w:pStyle w:val="22"/>
      </w:pPr>
      <w:r>
        <w:t>绩效指标：补助发放到位率100%、非物质文化遗产保护服务对象满意度90%。</w:t>
      </w:r>
    </w:p>
    <w:p>
      <w:pPr>
        <w:pStyle w:val="22"/>
      </w:pPr>
      <w:r>
        <w:rPr>
          <w:rFonts w:hint="eastAsia"/>
          <w:lang w:val="en-US" w:eastAsia="zh-CN"/>
        </w:rPr>
        <w:t>4.</w:t>
      </w:r>
      <w:r>
        <w:t>负责组织、指导全市文物保护管理工作</w:t>
      </w:r>
    </w:p>
    <w:p>
      <w:pPr>
        <w:pStyle w:val="22"/>
      </w:pPr>
      <w:r>
        <w:t>绩效目标：加强文物保护，推进全市文物事业发展。</w:t>
      </w:r>
    </w:p>
    <w:p>
      <w:pPr>
        <w:pStyle w:val="22"/>
      </w:pPr>
      <w:r>
        <w:t>绩效指标：完成文物保护工程数量1项、完成考古调查勘探项目数量1项、工程竣工后专家验收通过情况100%、、延续唐山文物的历史价值5年、群众对文物保护满意度90%。</w:t>
      </w:r>
    </w:p>
    <w:p>
      <w:pPr>
        <w:pStyle w:val="22"/>
      </w:pPr>
      <w:r>
        <w:rPr>
          <w:rFonts w:hint="eastAsia"/>
          <w:lang w:val="en-US" w:eastAsia="zh-CN"/>
        </w:rPr>
        <w:t>5.</w:t>
      </w:r>
      <w:r>
        <w:t>开展旅游宣传工作</w:t>
      </w:r>
    </w:p>
    <w:p>
      <w:pPr>
        <w:pStyle w:val="22"/>
      </w:pPr>
      <w:r>
        <w:t>绩效目标：组织唐山旅游整体形象推广，促进文化产业和旅游产业对外合作和国际市场推广，指导、推进全域旅游。</w:t>
      </w:r>
    </w:p>
    <w:p>
      <w:pPr>
        <w:pStyle w:val="22"/>
      </w:pPr>
      <w:r>
        <w:t>绩效指标：媒体广告播出时长15秒/日、赴客源市场开展旅游宣传推介场次3次、推动唐山文化旅游发展、推动唐山文化旅游发展、增加旅游人次100万人次、央视媒体播放量100次、文旅活动服务对象满意度90%。</w:t>
      </w:r>
    </w:p>
    <w:p>
      <w:pPr>
        <w:pStyle w:val="22"/>
      </w:pPr>
      <w:r>
        <w:rPr>
          <w:rFonts w:hint="eastAsia"/>
          <w:lang w:val="en-US" w:eastAsia="zh-CN"/>
        </w:rPr>
        <w:t>6.</w:t>
      </w:r>
      <w:r>
        <w:t>做好综合管理工作</w:t>
      </w:r>
    </w:p>
    <w:p>
      <w:pPr>
        <w:pStyle w:val="22"/>
      </w:pPr>
      <w:r>
        <w:t>绩效目标：确保各项业务工作谋划到位、顺利开展，保障机关工作正常高效运转。</w:t>
      </w:r>
    </w:p>
    <w:p>
      <w:pPr>
        <w:pStyle w:val="22"/>
      </w:pPr>
      <w:r>
        <w:t>绩效指标：各项工作合格率100%、保障各项工作顺利开展。</w:t>
      </w:r>
    </w:p>
    <w:p>
      <w:pPr>
        <w:spacing w:line="500" w:lineRule="exact"/>
        <w:ind w:firstLine="560"/>
      </w:pPr>
      <w:r>
        <w:rPr>
          <w:rFonts w:eastAsia="方正仿宋_GBK"/>
          <w:color w:val="000000"/>
          <w:sz w:val="28"/>
        </w:rPr>
        <w:t>（三）工作保障措施</w:t>
      </w:r>
    </w:p>
    <w:p>
      <w:pPr>
        <w:pStyle w:val="23"/>
      </w:pPr>
      <w:r>
        <w:rPr>
          <w:rFonts w:hint="eastAsia"/>
          <w:lang w:val="en-US" w:eastAsia="zh-CN"/>
        </w:rPr>
        <w:t>1.</w:t>
      </w:r>
      <w:r>
        <w:t>实施党建引领作风锤炼行动。把党的政治建设摆在首位，坚定不移推进全面从严治党，抓好理论武装，落实意识形态工作责任。强化廉政建设，增强拒腐防变能力。加强干部队伍建设，树立正确选人用人导向，锤炼优良作风。</w:t>
      </w:r>
    </w:p>
    <w:p>
      <w:pPr>
        <w:pStyle w:val="23"/>
      </w:pPr>
      <w:r>
        <w:rPr>
          <w:rFonts w:hint="eastAsia"/>
          <w:lang w:val="en-US" w:eastAsia="zh-CN"/>
        </w:rPr>
        <w:t>2.</w:t>
      </w:r>
      <w:r>
        <w:t>实施繁荣新时代文化行动。加强文艺精品创作，筹办第十三届评剧艺术节。加大广播电视、网络视听作品推优力度。实施文化惠民工程，打造“大比武”“四季村晚”“戏迷演出月”等品牌文化活动。</w:t>
      </w:r>
    </w:p>
    <w:p>
      <w:pPr>
        <w:pStyle w:val="23"/>
      </w:pPr>
      <w:r>
        <w:rPr>
          <w:rFonts w:hint="eastAsia"/>
          <w:lang w:val="en-US" w:eastAsia="zh-CN"/>
        </w:rPr>
        <w:t>3.</w:t>
      </w:r>
      <w:r>
        <w:t>实施文化遗产保护传承行动。开展燕山南北新石器时代和青铜时代考古研究。完成第四次全国文物普查，实施文物保护重点项目，加强馆藏文物及非遗保护传承、活化利用。</w:t>
      </w:r>
    </w:p>
    <w:p>
      <w:pPr>
        <w:pStyle w:val="23"/>
      </w:pPr>
      <w:r>
        <w:rPr>
          <w:rFonts w:hint="eastAsia"/>
          <w:lang w:val="en-US" w:eastAsia="zh-CN"/>
        </w:rPr>
        <w:t>4.</w:t>
      </w:r>
      <w:r>
        <w:t>实施产业发展新动能培育行动。加强招商引资，策划储备落地一批优质文旅项目。大力发展周末旅游、夜间旅游、淡季旅游，举办包括南湖灯展等在内的“2025冬游唐山过大年”十大场景270项活动、省级以上活动12项（国家级8项）。</w:t>
      </w:r>
    </w:p>
    <w:p>
      <w:pPr>
        <w:pStyle w:val="23"/>
      </w:pPr>
      <w:r>
        <w:rPr>
          <w:rFonts w:hint="eastAsia"/>
          <w:lang w:val="en-US" w:eastAsia="zh-CN"/>
        </w:rPr>
        <w:t>5.</w:t>
      </w:r>
      <w:r>
        <w:t>实施新业态新场景提质行动。开展景区、度假区、街区等创建工作，培育电竞游戏动漫、乡村旅游、智慧旅游等沉浸式新供给。建好长城国家文化公园。落实《唐山市工业研学旅游工作方案》，打造6个工业类博物馆、培育30个工业研学旅游点。</w:t>
      </w:r>
    </w:p>
    <w:p>
      <w:pPr>
        <w:pStyle w:val="23"/>
      </w:pPr>
      <w:r>
        <w:rPr>
          <w:rFonts w:hint="eastAsia"/>
          <w:lang w:val="en-US" w:eastAsia="zh-CN"/>
        </w:rPr>
        <w:t>6.</w:t>
      </w:r>
      <w:r>
        <w:t>实施全维度宣传营销行动。精准策划宣传营销内容，创新开展全媒体形象推广，开展旅游资源、精品线路推介交流互动，讲好唐山故事、展现唐山美景，提振唐山形象。</w:t>
      </w:r>
    </w:p>
    <w:p>
      <w:pPr>
        <w:pStyle w:val="23"/>
      </w:pPr>
      <w:r>
        <w:rPr>
          <w:rFonts w:hint="eastAsia"/>
          <w:lang w:val="en-US" w:eastAsia="zh-CN"/>
        </w:rPr>
        <w:t>7.</w:t>
      </w:r>
      <w:r>
        <w:t>实施公共服务效能提质行动。提升公共文化设施质量，优化旅游风景道、旅游厕所、旅游集散中心、景区景点旅游专线等公共服务体系。</w:t>
      </w:r>
    </w:p>
    <w:p>
      <w:pPr>
        <w:pStyle w:val="23"/>
      </w:pPr>
      <w:r>
        <w:rPr>
          <w:rFonts w:hint="eastAsia"/>
          <w:lang w:val="en-US" w:eastAsia="zh-CN"/>
        </w:rPr>
        <w:t>8.</w:t>
      </w:r>
      <w:r>
        <w:t>实施市场治理水平提升行动。提升文旅市场及广电领域综合监管能力，推进诚信体系建设，落实安全生产责任，确保文化市场和广播电视播出安全，持续优化文旅营商环境。</w:t>
      </w:r>
    </w:p>
    <w:p>
      <w:pPr>
        <w:pStyle w:val="23"/>
      </w:pPr>
      <w:r>
        <w:rPr>
          <w:rFonts w:hint="eastAsia"/>
          <w:lang w:val="en-US" w:eastAsia="zh-CN"/>
        </w:rPr>
        <w:t>9.</w:t>
      </w:r>
      <w:r>
        <w:t>完善制度建设。包括制定完善预算绩效管理制度、资金管理办法、工作保障制度等，为全年预算绩效目标的实现奠定制度基础。</w:t>
      </w:r>
    </w:p>
    <w:p>
      <w:pPr>
        <w:pStyle w:val="23"/>
      </w:pPr>
      <w:r>
        <w:rPr>
          <w:rFonts w:hint="eastAsia"/>
          <w:lang w:val="en-US" w:eastAsia="zh-CN"/>
        </w:rPr>
        <w:t>10.</w:t>
      </w:r>
      <w:r>
        <w:t>加强支出管理。通过优化支出结构、编细编实预算、加快履行政府采购手续、尽快启动项目、及时支付资金、按规定及时下达资金等多种措施，确保支出进度达标。</w:t>
      </w:r>
    </w:p>
    <w:p>
      <w:pPr>
        <w:pStyle w:val="23"/>
      </w:pPr>
      <w:r>
        <w:rPr>
          <w:rFonts w:hint="eastAsia"/>
          <w:lang w:val="en-US" w:eastAsia="zh-CN"/>
        </w:rPr>
        <w:t>11.</w:t>
      </w:r>
      <w:r>
        <w:t>加强绩效运行监控。按要求开展绩效运行监控，发现问题及时采取措施，确保绩效目标如期保质实现。</w:t>
      </w:r>
    </w:p>
    <w:p>
      <w:pPr>
        <w:pStyle w:val="23"/>
      </w:pPr>
      <w:r>
        <w:rPr>
          <w:rFonts w:hint="eastAsia"/>
          <w:lang w:val="en-US" w:eastAsia="zh-CN"/>
        </w:rPr>
        <w:t>12.</w:t>
      </w:r>
      <w:r>
        <w:t>做好绩效自评。按要求开展上年度部门预算绩效自评和重点评价工作，对评价中发现的问题及时整改，调整优化支出结构，提高财政资金使用效益。</w:t>
      </w:r>
    </w:p>
    <w:p>
      <w:pPr>
        <w:pStyle w:val="23"/>
      </w:pPr>
      <w:r>
        <w:rPr>
          <w:rFonts w:hint="eastAsia"/>
          <w:lang w:val="en-US" w:eastAsia="zh-CN"/>
        </w:rPr>
        <w:t>13.</w:t>
      </w:r>
      <w:r>
        <w:t>规范财务资产管理。完善财务管理制度，严格审批程序，加强固定资产登记、使用和报废处置管理，做到支出合理，物尽其用。</w:t>
      </w:r>
    </w:p>
    <w:p>
      <w:pPr>
        <w:pStyle w:val="23"/>
      </w:pPr>
      <w:r>
        <w:rPr>
          <w:rFonts w:hint="eastAsia"/>
          <w:lang w:val="en-US" w:eastAsia="zh-CN"/>
        </w:rPr>
        <w:t>14.</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rFonts w:hint="eastAsia"/>
          <w:lang w:val="uk-UA" w:eastAsia="zh-CN"/>
        </w:rPr>
        <w:sectPr>
          <w:pgSz w:w="16840" w:h="11900" w:orient="landscape"/>
          <w:pgMar w:top="1361" w:right="1020" w:bottom="1361" w:left="1020" w:header="720" w:footer="720" w:gutter="0"/>
          <w:cols w:space="720" w:num="1"/>
        </w:sectPr>
      </w:pPr>
      <w:r>
        <w:rPr>
          <w:rFonts w:hint="eastAsia"/>
          <w:lang w:val="en-US" w:eastAsia="zh-CN"/>
        </w:rPr>
        <w:t>15.</w:t>
      </w:r>
      <w: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本部门未安排部门主管专项资金预算。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1、办公椅绩效目标表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13020025P00682011084N</w:t>
            </w:r>
          </w:p>
        </w:tc>
        <w:tc>
          <w:tcPr>
            <w:tcW w:w="2835" w:type="dxa"/>
            <w:vAlign w:val="center"/>
          </w:tcPr>
          <w:p>
            <w:pPr>
              <w:pStyle w:val="10"/>
            </w:pPr>
            <w:r>
              <w:t>项目名称</w:t>
            </w:r>
          </w:p>
        </w:tc>
        <w:tc>
          <w:tcPr>
            <w:tcW w:w="6095" w:type="dxa"/>
            <w:gridSpan w:val="3"/>
            <w:vAlign w:val="center"/>
          </w:tcPr>
          <w:p>
            <w:pPr>
              <w:pStyle w:val="12"/>
            </w:pPr>
            <w:r>
              <w:t>办公椅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0.25</w:t>
            </w:r>
          </w:p>
        </w:tc>
        <w:tc>
          <w:tcPr>
            <w:tcW w:w="2835" w:type="dxa"/>
            <w:vAlign w:val="center"/>
          </w:tcPr>
          <w:p>
            <w:pPr>
              <w:pStyle w:val="10"/>
            </w:pPr>
            <w:r>
              <w:t>其中：财政资金</w:t>
            </w:r>
          </w:p>
        </w:tc>
        <w:tc>
          <w:tcPr>
            <w:tcW w:w="2551" w:type="dxa"/>
            <w:vAlign w:val="center"/>
          </w:tcPr>
          <w:p>
            <w:pPr>
              <w:pStyle w:val="12"/>
            </w:pPr>
            <w:r>
              <w:t>0.25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7号楼3层会议室椅子严重破损，计划购买会议室椅子8把。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1.购置办公椅，改善办公环境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设备购置数量</w:t>
            </w:r>
          </w:p>
        </w:tc>
        <w:tc>
          <w:tcPr>
            <w:tcW w:w="2268" w:type="dxa"/>
            <w:vAlign w:val="center"/>
          </w:tcPr>
          <w:p>
            <w:pPr>
              <w:pStyle w:val="12"/>
            </w:pPr>
            <w:r>
              <w:t>8把</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≤0.25万元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办公环境改善</w:t>
            </w:r>
          </w:p>
        </w:tc>
        <w:tc>
          <w:tcPr>
            <w:tcW w:w="5386" w:type="dxa"/>
            <w:vAlign w:val="center"/>
          </w:tcPr>
          <w:p>
            <w:pPr>
              <w:pStyle w:val="12"/>
            </w:pPr>
            <w:r>
              <w:t>办公环境改善</w:t>
            </w:r>
          </w:p>
        </w:tc>
        <w:tc>
          <w:tcPr>
            <w:tcW w:w="2268" w:type="dxa"/>
            <w:vAlign w:val="center"/>
          </w:tcPr>
          <w:p>
            <w:pPr>
              <w:pStyle w:val="12"/>
            </w:pPr>
            <w:r>
              <w:t>办公环境改善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使用人满意度</w:t>
            </w:r>
          </w:p>
        </w:tc>
        <w:tc>
          <w:tcPr>
            <w:tcW w:w="5386" w:type="dxa"/>
            <w:vAlign w:val="center"/>
          </w:tcPr>
          <w:p>
            <w:pPr>
              <w:pStyle w:val="12"/>
            </w:pPr>
            <w:r>
              <w:t>使用人满意度</w:t>
            </w:r>
          </w:p>
        </w:tc>
        <w:tc>
          <w:tcPr>
            <w:tcW w:w="2268" w:type="dxa"/>
            <w:vAlign w:val="center"/>
          </w:tcPr>
          <w:p>
            <w:pPr>
              <w:pStyle w:val="12"/>
            </w:pPr>
            <w:r>
              <w:t>≥90%</w:t>
            </w:r>
          </w:p>
        </w:tc>
        <w:tc>
          <w:tcPr>
            <w:tcW w:w="1276" w:type="dxa"/>
            <w:vAlign w:val="center"/>
          </w:tcPr>
          <w:p>
            <w:pPr>
              <w:pStyle w:val="12"/>
            </w:pPr>
            <w: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2、大型净化直饮水机绩效目标表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13020025P00682011065J</w:t>
            </w:r>
          </w:p>
        </w:tc>
        <w:tc>
          <w:tcPr>
            <w:tcW w:w="2835" w:type="dxa"/>
            <w:vAlign w:val="center"/>
          </w:tcPr>
          <w:p>
            <w:pPr>
              <w:pStyle w:val="10"/>
            </w:pPr>
            <w:r>
              <w:t>项目名称</w:t>
            </w:r>
          </w:p>
        </w:tc>
        <w:tc>
          <w:tcPr>
            <w:tcW w:w="6095" w:type="dxa"/>
            <w:gridSpan w:val="3"/>
            <w:vAlign w:val="center"/>
          </w:tcPr>
          <w:p>
            <w:pPr>
              <w:pStyle w:val="12"/>
            </w:pPr>
            <w:r>
              <w:t>大型净化直饮水机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为改善机关员工办公条件，计划在机关办公区三层安装1台大型净化直饮水机。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1.为改善机关员工办公条件，计划在机关办公区安装1台大型净化直饮水机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设备购置数量</w:t>
            </w:r>
          </w:p>
        </w:tc>
        <w:tc>
          <w:tcPr>
            <w:tcW w:w="2268" w:type="dxa"/>
            <w:vAlign w:val="center"/>
          </w:tcPr>
          <w:p>
            <w:pPr>
              <w:pStyle w:val="12"/>
            </w:pPr>
            <w:r>
              <w:t>1台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购置成本</w:t>
            </w:r>
          </w:p>
        </w:tc>
        <w:tc>
          <w:tcPr>
            <w:tcW w:w="5386" w:type="dxa"/>
            <w:vAlign w:val="center"/>
          </w:tcPr>
          <w:p>
            <w:pPr>
              <w:pStyle w:val="12"/>
            </w:pPr>
            <w:r>
              <w:t>购置成本</w:t>
            </w:r>
          </w:p>
        </w:tc>
        <w:tc>
          <w:tcPr>
            <w:tcW w:w="2268" w:type="dxa"/>
            <w:vAlign w:val="center"/>
          </w:tcPr>
          <w:p>
            <w:pPr>
              <w:pStyle w:val="12"/>
            </w:pPr>
            <w:r>
              <w:t>≤1.2万元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2025年10月31日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提高办公环境</w:t>
            </w:r>
          </w:p>
        </w:tc>
        <w:tc>
          <w:tcPr>
            <w:tcW w:w="5386" w:type="dxa"/>
            <w:vAlign w:val="center"/>
          </w:tcPr>
          <w:p>
            <w:pPr>
              <w:pStyle w:val="12"/>
            </w:pPr>
            <w:r>
              <w:t>提高办公环境</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13020025P00PP6J10005B</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为进一步规范机关党建工作，按照工委文〔2017〕14号文件相关规定，开展党建宣传组织统战等工作费用（含文明城创建工作）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1.做好党建工作，保障党建工作顺利开展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党建工作完成率</w:t>
            </w:r>
          </w:p>
        </w:tc>
        <w:tc>
          <w:tcPr>
            <w:tcW w:w="5386" w:type="dxa"/>
            <w:vAlign w:val="center"/>
          </w:tcPr>
          <w:p>
            <w:pPr>
              <w:pStyle w:val="12"/>
            </w:pPr>
            <w:r>
              <w:t>党建工作完成率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党建工作合格率</w:t>
            </w:r>
          </w:p>
        </w:tc>
        <w:tc>
          <w:tcPr>
            <w:tcW w:w="5386" w:type="dxa"/>
            <w:vAlign w:val="center"/>
          </w:tcPr>
          <w:p>
            <w:pPr>
              <w:pStyle w:val="12"/>
            </w:pPr>
            <w:r>
              <w:t>党建工作合格率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提高党员理论水平</w:t>
            </w:r>
          </w:p>
        </w:tc>
        <w:tc>
          <w:tcPr>
            <w:tcW w:w="5386" w:type="dxa"/>
            <w:vAlign w:val="center"/>
          </w:tcPr>
          <w:p>
            <w:pPr>
              <w:pStyle w:val="12"/>
            </w:pPr>
            <w:r>
              <w:t>提高党员理论水平</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党员对相关工作满意度</w:t>
            </w:r>
          </w:p>
        </w:tc>
        <w:tc>
          <w:tcPr>
            <w:tcW w:w="5386" w:type="dxa"/>
            <w:vAlign w:val="center"/>
          </w:tcPr>
          <w:p>
            <w:pPr>
              <w:pStyle w:val="12"/>
            </w:pPr>
            <w:r>
              <w:t>党员对相关工作满意度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4、档案管理与文化资料整理经费绩效目标表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13020025P00PLB810004U</w:t>
            </w:r>
          </w:p>
        </w:tc>
        <w:tc>
          <w:tcPr>
            <w:tcW w:w="2835" w:type="dxa"/>
            <w:vAlign w:val="center"/>
          </w:tcPr>
          <w:p>
            <w:pPr>
              <w:pStyle w:val="10"/>
            </w:pPr>
            <w:r>
              <w:t>项目名称</w:t>
            </w:r>
          </w:p>
        </w:tc>
        <w:tc>
          <w:tcPr>
            <w:tcW w:w="6095" w:type="dxa"/>
            <w:gridSpan w:val="3"/>
            <w:vAlign w:val="center"/>
          </w:tcPr>
          <w:p>
            <w:pPr>
              <w:pStyle w:val="12"/>
            </w:pPr>
            <w:r>
              <w:t>档案管理与文化资料整理经费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用于档案管理与文化、广电、旅游、文物资料整理经费。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1.及时对档案、资料进行系统整理，提高文化广电旅游工作规范。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档案管理与文化资料整理项目数</w:t>
            </w:r>
          </w:p>
        </w:tc>
        <w:tc>
          <w:tcPr>
            <w:tcW w:w="5386" w:type="dxa"/>
            <w:vAlign w:val="center"/>
          </w:tcPr>
          <w:p>
            <w:pPr>
              <w:pStyle w:val="12"/>
            </w:pPr>
            <w:r>
              <w:t>档案管理与文化资料整理项目数</w:t>
            </w:r>
          </w:p>
        </w:tc>
        <w:tc>
          <w:tcPr>
            <w:tcW w:w="2268" w:type="dxa"/>
            <w:vAlign w:val="center"/>
          </w:tcPr>
          <w:p>
            <w:pPr>
              <w:pStyle w:val="12"/>
            </w:pPr>
            <w:r>
              <w:t>≥1项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及时归档率</w:t>
            </w:r>
          </w:p>
        </w:tc>
        <w:tc>
          <w:tcPr>
            <w:tcW w:w="5386" w:type="dxa"/>
            <w:vAlign w:val="center"/>
          </w:tcPr>
          <w:p>
            <w:pPr>
              <w:pStyle w:val="12"/>
            </w:pPr>
            <w:r>
              <w:t>及时归档率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资料整理成本</w:t>
            </w:r>
          </w:p>
        </w:tc>
        <w:tc>
          <w:tcPr>
            <w:tcW w:w="5386" w:type="dxa"/>
            <w:vAlign w:val="center"/>
          </w:tcPr>
          <w:p>
            <w:pPr>
              <w:pStyle w:val="12"/>
            </w:pPr>
            <w:r>
              <w:t>资料整理成本</w:t>
            </w:r>
          </w:p>
        </w:tc>
        <w:tc>
          <w:tcPr>
            <w:tcW w:w="2268" w:type="dxa"/>
            <w:vAlign w:val="center"/>
          </w:tcPr>
          <w:p>
            <w:pPr>
              <w:pStyle w:val="12"/>
            </w:pPr>
            <w:r>
              <w:t>≤6万元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文广旅工作规范度提升</w:t>
            </w:r>
          </w:p>
        </w:tc>
        <w:tc>
          <w:tcPr>
            <w:tcW w:w="5386" w:type="dxa"/>
            <w:vAlign w:val="center"/>
          </w:tcPr>
          <w:p>
            <w:pPr>
              <w:pStyle w:val="12"/>
            </w:pPr>
            <w:r>
              <w:t>文广旅工作规范度提升</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档案管理与文化资料整理受众满意度</w:t>
            </w:r>
          </w:p>
        </w:tc>
        <w:tc>
          <w:tcPr>
            <w:tcW w:w="5386" w:type="dxa"/>
            <w:vAlign w:val="center"/>
          </w:tcPr>
          <w:p>
            <w:pPr>
              <w:pStyle w:val="12"/>
            </w:pPr>
            <w:r>
              <w:t>档案管理与文化资料整理受众满意度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5、法制宣传经费绩效目标表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13020025P00TLP2100048</w:t>
            </w:r>
          </w:p>
        </w:tc>
        <w:tc>
          <w:tcPr>
            <w:tcW w:w="2835" w:type="dxa"/>
            <w:vAlign w:val="center"/>
          </w:tcPr>
          <w:p>
            <w:pPr>
              <w:pStyle w:val="10"/>
            </w:pPr>
            <w:r>
              <w:t>项目名称</w:t>
            </w:r>
          </w:p>
        </w:tc>
        <w:tc>
          <w:tcPr>
            <w:tcW w:w="6095" w:type="dxa"/>
            <w:gridSpan w:val="3"/>
            <w:vAlign w:val="center"/>
          </w:tcPr>
          <w:p>
            <w:pPr>
              <w:pStyle w:val="12"/>
            </w:pPr>
            <w:r>
              <w:t>法制宣传经费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根据全市“八五”普法工作要求，按照市人大常委会有关部署，开展法制宣传。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1.加强法制宣传教育，提升全民法治意识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w:t>
            </w:r>
          </w:p>
        </w:tc>
        <w:tc>
          <w:tcPr>
            <w:tcW w:w="5386" w:type="dxa"/>
            <w:vAlign w:val="center"/>
          </w:tcPr>
          <w:p>
            <w:pPr>
              <w:pStyle w:val="12"/>
            </w:pPr>
            <w:r>
              <w:t>组织宣传活动</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法制宣传准确性</w:t>
            </w:r>
          </w:p>
        </w:tc>
        <w:tc>
          <w:tcPr>
            <w:tcW w:w="5386" w:type="dxa"/>
            <w:vAlign w:val="center"/>
          </w:tcPr>
          <w:p>
            <w:pPr>
              <w:pStyle w:val="12"/>
            </w:pPr>
            <w:r>
              <w:t>法制宣传准确性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提升全民法治意识</w:t>
            </w:r>
          </w:p>
        </w:tc>
        <w:tc>
          <w:tcPr>
            <w:tcW w:w="5386" w:type="dxa"/>
            <w:vAlign w:val="center"/>
          </w:tcPr>
          <w:p>
            <w:pPr>
              <w:pStyle w:val="12"/>
            </w:pPr>
            <w:r>
              <w:t>提升全民法治意识</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法制宣传对象满意度</w:t>
            </w:r>
          </w:p>
        </w:tc>
        <w:tc>
          <w:tcPr>
            <w:tcW w:w="5386" w:type="dxa"/>
            <w:vAlign w:val="center"/>
          </w:tcPr>
          <w:p>
            <w:pPr>
              <w:pStyle w:val="12"/>
            </w:pPr>
            <w:r>
              <w:t>法制宣传对象满意度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6、非法卫星电视接收设施整治宣传费用绩效目标表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13020025P00684114334L</w:t>
            </w:r>
          </w:p>
        </w:tc>
        <w:tc>
          <w:tcPr>
            <w:tcW w:w="2835" w:type="dxa"/>
            <w:vAlign w:val="center"/>
          </w:tcPr>
          <w:p>
            <w:pPr>
              <w:pStyle w:val="10"/>
            </w:pPr>
            <w:r>
              <w:t>项目名称</w:t>
            </w:r>
          </w:p>
        </w:tc>
        <w:tc>
          <w:tcPr>
            <w:tcW w:w="6095" w:type="dxa"/>
            <w:gridSpan w:val="3"/>
            <w:vAlign w:val="center"/>
          </w:tcPr>
          <w:p>
            <w:pPr>
              <w:pStyle w:val="12"/>
            </w:pPr>
            <w:r>
              <w:t>非法卫星电视接收设施整治宣传费用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根据文件《省广电局加强境外卫星电视管理的通知（冀广发[2019]89号）》，非法卫星电视接收设施整治工作须开展宣传工作，拟制作相关资料，用于展示和向群众发放等。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1.提高全民法治广电意识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w:t>
            </w:r>
          </w:p>
        </w:tc>
        <w:tc>
          <w:tcPr>
            <w:tcW w:w="5386" w:type="dxa"/>
            <w:vAlign w:val="center"/>
          </w:tcPr>
          <w:p>
            <w:pPr>
              <w:pStyle w:val="12"/>
            </w:pPr>
            <w:r>
              <w:t>组织宣传活动</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法律宣传准确性</w:t>
            </w:r>
          </w:p>
        </w:tc>
        <w:tc>
          <w:tcPr>
            <w:tcW w:w="5386" w:type="dxa"/>
            <w:vAlign w:val="center"/>
          </w:tcPr>
          <w:p>
            <w:pPr>
              <w:pStyle w:val="12"/>
            </w:pPr>
            <w:r>
              <w:t>准确清晰率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宣传完成时限</w:t>
            </w:r>
          </w:p>
        </w:tc>
        <w:tc>
          <w:tcPr>
            <w:tcW w:w="5386" w:type="dxa"/>
            <w:vAlign w:val="center"/>
          </w:tcPr>
          <w:p>
            <w:pPr>
              <w:pStyle w:val="12"/>
            </w:pPr>
            <w:r>
              <w:t>宣传完成时限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整治宣传成本</w:t>
            </w:r>
          </w:p>
        </w:tc>
        <w:tc>
          <w:tcPr>
            <w:tcW w:w="5386" w:type="dxa"/>
            <w:vAlign w:val="center"/>
          </w:tcPr>
          <w:p>
            <w:pPr>
              <w:pStyle w:val="12"/>
            </w:pPr>
            <w:r>
              <w:t>整治宣传成本</w:t>
            </w:r>
          </w:p>
        </w:tc>
        <w:tc>
          <w:tcPr>
            <w:tcW w:w="2268" w:type="dxa"/>
            <w:vAlign w:val="center"/>
          </w:tcPr>
          <w:p>
            <w:pPr>
              <w:pStyle w:val="12"/>
            </w:pPr>
            <w:r>
              <w:t>≤0.6万元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非法卫星电视接收事件减少</w:t>
            </w:r>
          </w:p>
        </w:tc>
        <w:tc>
          <w:tcPr>
            <w:tcW w:w="5386" w:type="dxa"/>
            <w:vAlign w:val="center"/>
          </w:tcPr>
          <w:p>
            <w:pPr>
              <w:pStyle w:val="12"/>
            </w:pPr>
            <w:r>
              <w:t>非法卫星电视接收事件减少</w:t>
            </w:r>
          </w:p>
        </w:tc>
        <w:tc>
          <w:tcPr>
            <w:tcW w:w="2268" w:type="dxa"/>
            <w:vAlign w:val="center"/>
          </w:tcPr>
          <w:p>
            <w:pPr>
              <w:pStyle w:val="12"/>
            </w:pPr>
            <w:r>
              <w:t>有效减少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7、广播电视安全播出赴基层检查经费绩效目标表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13020025P00L4H210004H</w:t>
            </w:r>
          </w:p>
        </w:tc>
        <w:tc>
          <w:tcPr>
            <w:tcW w:w="2835" w:type="dxa"/>
            <w:vAlign w:val="center"/>
          </w:tcPr>
          <w:p>
            <w:pPr>
              <w:pStyle w:val="10"/>
            </w:pPr>
            <w:r>
              <w:t>项目名称</w:t>
            </w:r>
          </w:p>
        </w:tc>
        <w:tc>
          <w:tcPr>
            <w:tcW w:w="6095" w:type="dxa"/>
            <w:gridSpan w:val="3"/>
            <w:vAlign w:val="center"/>
          </w:tcPr>
          <w:p>
            <w:pPr>
              <w:pStyle w:val="12"/>
            </w:pPr>
            <w:r>
              <w:t>广播电视安全播出赴基层检查经费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加强监管，需开展赴基层检查活动，具体活动内容：安排人员赴各县（市）区和各广播电视播出机构和融媒体中心抽查广播电视播和网络视听宣传管理、广播电视频率频道使用、广播电视节目播放、广告节目播放、医疗养生类节目管理、网络视听持证机构运营秩序检查等有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1.保障人员赴各县（市）区和各广播电视机构抽查广播电视播出传输等有关工作正常开展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开展检查</w:t>
            </w:r>
          </w:p>
        </w:tc>
        <w:tc>
          <w:tcPr>
            <w:tcW w:w="5386" w:type="dxa"/>
            <w:vAlign w:val="center"/>
          </w:tcPr>
          <w:p>
            <w:pPr>
              <w:pStyle w:val="12"/>
            </w:pPr>
            <w:r>
              <w:t>组织检查活动</w:t>
            </w:r>
          </w:p>
        </w:tc>
        <w:tc>
          <w:tcPr>
            <w:tcW w:w="2268" w:type="dxa"/>
            <w:vAlign w:val="center"/>
          </w:tcPr>
          <w:p>
            <w:pPr>
              <w:pStyle w:val="12"/>
            </w:pPr>
            <w:r>
              <w:t>≥4次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检查质量合格率</w:t>
            </w:r>
          </w:p>
        </w:tc>
        <w:tc>
          <w:tcPr>
            <w:tcW w:w="5386" w:type="dxa"/>
            <w:vAlign w:val="center"/>
          </w:tcPr>
          <w:p>
            <w:pPr>
              <w:pStyle w:val="12"/>
            </w:pPr>
            <w:r>
              <w:t>检查质量合格率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≤0.8万元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检查完成时限</w:t>
            </w:r>
          </w:p>
        </w:tc>
        <w:tc>
          <w:tcPr>
            <w:tcW w:w="5386" w:type="dxa"/>
            <w:vAlign w:val="center"/>
          </w:tcPr>
          <w:p>
            <w:pPr>
              <w:pStyle w:val="12"/>
            </w:pPr>
            <w:r>
              <w:t>检查完成时限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检查工作正常开展</w:t>
            </w:r>
          </w:p>
        </w:tc>
        <w:tc>
          <w:tcPr>
            <w:tcW w:w="5386" w:type="dxa"/>
            <w:vAlign w:val="center"/>
          </w:tcPr>
          <w:p>
            <w:pPr>
              <w:pStyle w:val="12"/>
            </w:pPr>
            <w:r>
              <w:t>检查工作正常开展</w:t>
            </w:r>
          </w:p>
        </w:tc>
        <w:tc>
          <w:tcPr>
            <w:tcW w:w="2268" w:type="dxa"/>
            <w:vAlign w:val="center"/>
          </w:tcPr>
          <w:p>
            <w:pPr>
              <w:pStyle w:val="12"/>
            </w:pPr>
            <w:r>
              <w:t>保障检查工作正常开展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广播电视安全播出服务对象满意度</w:t>
            </w:r>
          </w:p>
        </w:tc>
        <w:tc>
          <w:tcPr>
            <w:tcW w:w="5386" w:type="dxa"/>
            <w:vAlign w:val="center"/>
          </w:tcPr>
          <w:p>
            <w:pPr>
              <w:pStyle w:val="12"/>
            </w:pPr>
            <w:r>
              <w:t>广播电视安全播出服务对象满意度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8、广播电视视频会议系统运维费用绩效目标表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13020025P006833106419</w:t>
            </w:r>
          </w:p>
        </w:tc>
        <w:tc>
          <w:tcPr>
            <w:tcW w:w="2835" w:type="dxa"/>
            <w:vAlign w:val="center"/>
          </w:tcPr>
          <w:p>
            <w:pPr>
              <w:pStyle w:val="10"/>
            </w:pPr>
            <w:r>
              <w:t>项目名称</w:t>
            </w:r>
          </w:p>
        </w:tc>
        <w:tc>
          <w:tcPr>
            <w:tcW w:w="6095" w:type="dxa"/>
            <w:gridSpan w:val="3"/>
            <w:vAlign w:val="center"/>
          </w:tcPr>
          <w:p>
            <w:pPr>
              <w:pStyle w:val="12"/>
            </w:pPr>
            <w:r>
              <w:t>广播电视视频会议系统运维费用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为确保会议系统及时有效运行，满足工作需要，需开展广播电视视频会议系统运维工作，每年缴纳会议服务保障费、设备维护费等费用。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1.做好广播电视视频会议系统运维，保障相关视频会议顺利召开。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合同约定金额</w:t>
            </w:r>
          </w:p>
        </w:tc>
        <w:tc>
          <w:tcPr>
            <w:tcW w:w="5386" w:type="dxa"/>
            <w:vAlign w:val="center"/>
          </w:tcPr>
          <w:p>
            <w:pPr>
              <w:pStyle w:val="12"/>
            </w:pPr>
            <w:r>
              <w:t>合同约定金额</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保证工作正常开展</w:t>
            </w:r>
          </w:p>
        </w:tc>
        <w:tc>
          <w:tcPr>
            <w:tcW w:w="5386" w:type="dxa"/>
            <w:vAlign w:val="center"/>
          </w:tcPr>
          <w:p>
            <w:pPr>
              <w:pStyle w:val="12"/>
            </w:pPr>
            <w:r>
              <w:t xml:space="preserve">保证工作正常开展 </w:t>
            </w:r>
          </w:p>
        </w:tc>
        <w:tc>
          <w:tcPr>
            <w:tcW w:w="2268" w:type="dxa"/>
            <w:vAlign w:val="center"/>
          </w:tcPr>
          <w:p>
            <w:pPr>
              <w:pStyle w:val="12"/>
            </w:pPr>
            <w:r>
              <w:t>保证工作正常开展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会议系统使用对象满意度</w:t>
            </w:r>
          </w:p>
        </w:tc>
        <w:tc>
          <w:tcPr>
            <w:tcW w:w="5386" w:type="dxa"/>
            <w:vAlign w:val="center"/>
          </w:tcPr>
          <w:p>
            <w:pPr>
              <w:pStyle w:val="12"/>
            </w:pPr>
            <w:r>
              <w:t>会议系统使用对象满意度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9、机关法律顾问费用绩效目标表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13020025P000LL0100044</w:t>
            </w:r>
          </w:p>
        </w:tc>
        <w:tc>
          <w:tcPr>
            <w:tcW w:w="2835" w:type="dxa"/>
            <w:vAlign w:val="center"/>
          </w:tcPr>
          <w:p>
            <w:pPr>
              <w:pStyle w:val="10"/>
            </w:pPr>
            <w:r>
              <w:t>项目名称</w:t>
            </w:r>
          </w:p>
        </w:tc>
        <w:tc>
          <w:tcPr>
            <w:tcW w:w="6095" w:type="dxa"/>
            <w:gridSpan w:val="3"/>
            <w:vAlign w:val="center"/>
          </w:tcPr>
          <w:p>
            <w:pPr>
              <w:pStyle w:val="12"/>
            </w:pPr>
            <w:r>
              <w:t>机关法律顾问费用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为建设法治政府，加强依法行政，保障机关工作合法性和规范性，需聘请法律顾问，开展咨询、解决法律事务，法律顾问费。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1.聘请法律顾问，提供专业法律咨询和服务，保障机关工作合法性和规范性，促进法治政府建设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法律意见</w:t>
            </w:r>
          </w:p>
        </w:tc>
        <w:tc>
          <w:tcPr>
            <w:tcW w:w="5386" w:type="dxa"/>
            <w:vAlign w:val="center"/>
          </w:tcPr>
          <w:p>
            <w:pPr>
              <w:pStyle w:val="12"/>
            </w:pPr>
            <w:r>
              <w:t>根据要求出具法律意见</w:t>
            </w:r>
          </w:p>
        </w:tc>
        <w:tc>
          <w:tcPr>
            <w:tcW w:w="2268" w:type="dxa"/>
            <w:vAlign w:val="center"/>
          </w:tcPr>
          <w:p>
            <w:pPr>
              <w:pStyle w:val="12"/>
            </w:pPr>
            <w:r>
              <w:t>≥30个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依法决策</w:t>
            </w:r>
          </w:p>
        </w:tc>
        <w:tc>
          <w:tcPr>
            <w:tcW w:w="5386" w:type="dxa"/>
            <w:vAlign w:val="center"/>
          </w:tcPr>
          <w:p>
            <w:pPr>
              <w:pStyle w:val="12"/>
            </w:pPr>
            <w:r>
              <w:t>决策合法合规率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提高机关合法合规环境</w:t>
            </w:r>
          </w:p>
        </w:tc>
        <w:tc>
          <w:tcPr>
            <w:tcW w:w="5386" w:type="dxa"/>
            <w:vAlign w:val="center"/>
          </w:tcPr>
          <w:p>
            <w:pPr>
              <w:pStyle w:val="12"/>
            </w:pPr>
            <w:r>
              <w:t>提高机关合法合规环境</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咨询对象对法律问题解决的满意度</w:t>
            </w:r>
          </w:p>
        </w:tc>
        <w:tc>
          <w:tcPr>
            <w:tcW w:w="5386" w:type="dxa"/>
            <w:vAlign w:val="center"/>
          </w:tcPr>
          <w:p>
            <w:pPr>
              <w:pStyle w:val="12"/>
            </w:pPr>
            <w:r>
              <w:t>咨询对象对法律问题解决的满意度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10、机关纪检经费绩效目标表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13020025P0004CR10004C</w:t>
            </w:r>
          </w:p>
        </w:tc>
        <w:tc>
          <w:tcPr>
            <w:tcW w:w="2835" w:type="dxa"/>
            <w:vAlign w:val="center"/>
          </w:tcPr>
          <w:p>
            <w:pPr>
              <w:pStyle w:val="10"/>
            </w:pPr>
            <w:r>
              <w:t>项目名称</w:t>
            </w:r>
          </w:p>
        </w:tc>
        <w:tc>
          <w:tcPr>
            <w:tcW w:w="6095" w:type="dxa"/>
            <w:gridSpan w:val="3"/>
            <w:vAlign w:val="center"/>
          </w:tcPr>
          <w:p>
            <w:pPr>
              <w:pStyle w:val="12"/>
            </w:pPr>
            <w:r>
              <w:t>机关纪检经费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为顺利完成机关纪检工作，开展违纪线索、信访事项调查核实以及机关纪委日常办公等。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1.顺利完成机关纪检工作，开展违纪线索、信访事项调查核实以及机关纪委日常办公等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纪检工作完成率</w:t>
            </w:r>
          </w:p>
        </w:tc>
        <w:tc>
          <w:tcPr>
            <w:tcW w:w="5386" w:type="dxa"/>
            <w:vAlign w:val="center"/>
          </w:tcPr>
          <w:p>
            <w:pPr>
              <w:pStyle w:val="12"/>
            </w:pPr>
            <w:r>
              <w:t>纪检工作完成率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纪检工作合格率</w:t>
            </w:r>
          </w:p>
        </w:tc>
        <w:tc>
          <w:tcPr>
            <w:tcW w:w="5386" w:type="dxa"/>
            <w:vAlign w:val="center"/>
          </w:tcPr>
          <w:p>
            <w:pPr>
              <w:pStyle w:val="12"/>
            </w:pPr>
            <w:r>
              <w:t>纪检工作合格率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人员素质有效提升</w:t>
            </w:r>
          </w:p>
        </w:tc>
        <w:tc>
          <w:tcPr>
            <w:tcW w:w="5386" w:type="dxa"/>
            <w:vAlign w:val="center"/>
          </w:tcPr>
          <w:p>
            <w:pPr>
              <w:pStyle w:val="12"/>
            </w:pPr>
            <w:r>
              <w:t>人员素质有效提升</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机关纪检受众满意度</w:t>
            </w:r>
          </w:p>
        </w:tc>
        <w:tc>
          <w:tcPr>
            <w:tcW w:w="5386" w:type="dxa"/>
            <w:vAlign w:val="center"/>
          </w:tcPr>
          <w:p>
            <w:pPr>
              <w:pStyle w:val="12"/>
            </w:pPr>
            <w:r>
              <w:t>机关纪检受众满意度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11、课题研究经费绩效目标表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13020025P000640100044</w:t>
            </w:r>
          </w:p>
        </w:tc>
        <w:tc>
          <w:tcPr>
            <w:tcW w:w="2835" w:type="dxa"/>
            <w:vAlign w:val="center"/>
          </w:tcPr>
          <w:p>
            <w:pPr>
              <w:pStyle w:val="10"/>
            </w:pPr>
            <w:r>
              <w:t>项目名称</w:t>
            </w:r>
          </w:p>
        </w:tc>
        <w:tc>
          <w:tcPr>
            <w:tcW w:w="6095" w:type="dxa"/>
            <w:gridSpan w:val="3"/>
            <w:vAlign w:val="center"/>
          </w:tcPr>
          <w:p>
            <w:pPr>
              <w:pStyle w:val="12"/>
            </w:pPr>
            <w:r>
              <w:t>课题研究经费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为落实国家、省、市战略方针，根据上级相关战略部署，结合我市文旅产业发展实际，需开展文化产业发展、旅游资源开发、文化遗产等相关课题研究，完成省文旅厅交办的调研任务，为发展决策提供支撑。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1.开展课题研究，为发展决策提供意见和建议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研究课题数量</w:t>
            </w:r>
          </w:p>
        </w:tc>
        <w:tc>
          <w:tcPr>
            <w:tcW w:w="5386" w:type="dxa"/>
            <w:vAlign w:val="center"/>
          </w:tcPr>
          <w:p>
            <w:pPr>
              <w:pStyle w:val="12"/>
            </w:pPr>
            <w:r>
              <w:t>研究课题数量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研究成果科学性</w:t>
            </w:r>
          </w:p>
        </w:tc>
        <w:tc>
          <w:tcPr>
            <w:tcW w:w="5386" w:type="dxa"/>
            <w:vAlign w:val="center"/>
          </w:tcPr>
          <w:p>
            <w:pPr>
              <w:pStyle w:val="12"/>
            </w:pPr>
            <w:r>
              <w:t>成果符合实际、举措科学合理</w:t>
            </w:r>
          </w:p>
        </w:tc>
        <w:tc>
          <w:tcPr>
            <w:tcW w:w="2268" w:type="dxa"/>
            <w:vAlign w:val="center"/>
          </w:tcPr>
          <w:p>
            <w:pPr>
              <w:pStyle w:val="12"/>
            </w:pPr>
            <w:r>
              <w:t>成果符合实际、举措科学合理</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课题研究成本</w:t>
            </w:r>
          </w:p>
        </w:tc>
        <w:tc>
          <w:tcPr>
            <w:tcW w:w="5386" w:type="dxa"/>
            <w:vAlign w:val="center"/>
          </w:tcPr>
          <w:p>
            <w:pPr>
              <w:pStyle w:val="12"/>
            </w:pPr>
            <w:r>
              <w:t>课题研究成本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对产业发展具有指导意义</w:t>
            </w:r>
          </w:p>
        </w:tc>
        <w:tc>
          <w:tcPr>
            <w:tcW w:w="5386" w:type="dxa"/>
            <w:vAlign w:val="center"/>
          </w:tcPr>
          <w:p>
            <w:pPr>
              <w:pStyle w:val="12"/>
            </w:pPr>
            <w:r>
              <w:t>对产业发展具有指导意义</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成果受众对象满意度</w:t>
            </w:r>
          </w:p>
        </w:tc>
        <w:tc>
          <w:tcPr>
            <w:tcW w:w="5386" w:type="dxa"/>
            <w:vAlign w:val="center"/>
          </w:tcPr>
          <w:p>
            <w:pPr>
              <w:pStyle w:val="12"/>
            </w:pPr>
            <w:r>
              <w:t>成果受众对象满意度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12、空调绩效目标表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13020025P006820110666</w:t>
            </w:r>
          </w:p>
        </w:tc>
        <w:tc>
          <w:tcPr>
            <w:tcW w:w="2835" w:type="dxa"/>
            <w:vAlign w:val="center"/>
          </w:tcPr>
          <w:p>
            <w:pPr>
              <w:pStyle w:val="10"/>
            </w:pPr>
            <w:r>
              <w:t>项目名称</w:t>
            </w:r>
          </w:p>
        </w:tc>
        <w:tc>
          <w:tcPr>
            <w:tcW w:w="6095" w:type="dxa"/>
            <w:gridSpan w:val="3"/>
            <w:vAlign w:val="center"/>
          </w:tcPr>
          <w:p>
            <w:pPr>
              <w:pStyle w:val="12"/>
            </w:pPr>
            <w:r>
              <w:t>空调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机关办公空调老化，已达报废年限，维护成本较高，特申请更换新机。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1.做好购置工作，提升办公环境。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购置台数</w:t>
            </w:r>
          </w:p>
        </w:tc>
        <w:tc>
          <w:tcPr>
            <w:tcW w:w="5386" w:type="dxa"/>
            <w:vAlign w:val="center"/>
          </w:tcPr>
          <w:p>
            <w:pPr>
              <w:pStyle w:val="12"/>
            </w:pPr>
            <w:r>
              <w:t>购置台数</w:t>
            </w:r>
          </w:p>
        </w:tc>
        <w:tc>
          <w:tcPr>
            <w:tcW w:w="2268" w:type="dxa"/>
            <w:vAlign w:val="center"/>
          </w:tcPr>
          <w:p>
            <w:pPr>
              <w:pStyle w:val="12"/>
            </w:pPr>
            <w:r>
              <w:t>1台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设备验收合格率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2025年9月31日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购置成本</w:t>
            </w:r>
          </w:p>
        </w:tc>
        <w:tc>
          <w:tcPr>
            <w:tcW w:w="5386" w:type="dxa"/>
            <w:vAlign w:val="center"/>
          </w:tcPr>
          <w:p>
            <w:pPr>
              <w:pStyle w:val="12"/>
            </w:pPr>
            <w:r>
              <w:t>购置成本</w:t>
            </w:r>
          </w:p>
        </w:tc>
        <w:tc>
          <w:tcPr>
            <w:tcW w:w="2268" w:type="dxa"/>
            <w:vAlign w:val="center"/>
          </w:tcPr>
          <w:p>
            <w:pPr>
              <w:pStyle w:val="12"/>
            </w:pPr>
            <w:r>
              <w:t>≤0.4万元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提升办公环境</w:t>
            </w:r>
          </w:p>
        </w:tc>
        <w:tc>
          <w:tcPr>
            <w:tcW w:w="5386" w:type="dxa"/>
            <w:vAlign w:val="center"/>
          </w:tcPr>
          <w:p>
            <w:pPr>
              <w:pStyle w:val="12"/>
            </w:pPr>
            <w:r>
              <w:t>提升办公环境</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受众对象满意度</w:t>
            </w:r>
          </w:p>
        </w:tc>
        <w:tc>
          <w:tcPr>
            <w:tcW w:w="5386" w:type="dxa"/>
            <w:vAlign w:val="center"/>
          </w:tcPr>
          <w:p>
            <w:pPr>
              <w:pStyle w:val="12"/>
            </w:pPr>
            <w:r>
              <w:t>受众对象满意度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13、全市值守指挥调度系统线路服务费绩效目标表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13020025P00684114437Q</w:t>
            </w:r>
          </w:p>
        </w:tc>
        <w:tc>
          <w:tcPr>
            <w:tcW w:w="2835" w:type="dxa"/>
            <w:vAlign w:val="center"/>
          </w:tcPr>
          <w:p>
            <w:pPr>
              <w:pStyle w:val="10"/>
            </w:pPr>
            <w:r>
              <w:t>项目名称</w:t>
            </w:r>
          </w:p>
        </w:tc>
        <w:tc>
          <w:tcPr>
            <w:tcW w:w="6095" w:type="dxa"/>
            <w:gridSpan w:val="3"/>
            <w:vAlign w:val="center"/>
          </w:tcPr>
          <w:p>
            <w:pPr>
              <w:pStyle w:val="12"/>
            </w:pPr>
            <w:r>
              <w:t>全市值守指挥调度系统线路服务费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全市值守指挥调度系统线路服务费。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1.用于全市值守指挥调度系统线路服务，保障值守指挥调度系统正常运行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值守调度完成率</w:t>
            </w:r>
          </w:p>
        </w:tc>
        <w:tc>
          <w:tcPr>
            <w:tcW w:w="5386" w:type="dxa"/>
            <w:vAlign w:val="center"/>
          </w:tcPr>
          <w:p>
            <w:pPr>
              <w:pStyle w:val="12"/>
            </w:pPr>
            <w:r>
              <w:t>值守调度完成率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线路验收合格率</w:t>
            </w:r>
          </w:p>
        </w:tc>
        <w:tc>
          <w:tcPr>
            <w:tcW w:w="5386" w:type="dxa"/>
            <w:vAlign w:val="center"/>
          </w:tcPr>
          <w:p>
            <w:pPr>
              <w:pStyle w:val="12"/>
            </w:pPr>
            <w:r>
              <w:t>线路验收合格率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值守调度系统参与时限</w:t>
            </w:r>
          </w:p>
        </w:tc>
        <w:tc>
          <w:tcPr>
            <w:tcW w:w="5386" w:type="dxa"/>
            <w:vAlign w:val="center"/>
          </w:tcPr>
          <w:p>
            <w:pPr>
              <w:pStyle w:val="12"/>
            </w:pPr>
            <w:r>
              <w:t>值守调度系统参与时限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系统线路服务费</w:t>
            </w:r>
          </w:p>
        </w:tc>
        <w:tc>
          <w:tcPr>
            <w:tcW w:w="5386" w:type="dxa"/>
            <w:vAlign w:val="center"/>
          </w:tcPr>
          <w:p>
            <w:pPr>
              <w:pStyle w:val="12"/>
            </w:pPr>
            <w:r>
              <w:t>系统线路服务费</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保障值守指挥调度工作顺利开展</w:t>
            </w:r>
          </w:p>
        </w:tc>
        <w:tc>
          <w:tcPr>
            <w:tcW w:w="5386" w:type="dxa"/>
            <w:vAlign w:val="center"/>
          </w:tcPr>
          <w:p>
            <w:pPr>
              <w:pStyle w:val="12"/>
            </w:pPr>
            <w:r>
              <w:t>保障值守指挥调度工作顺利开展</w:t>
            </w:r>
          </w:p>
        </w:tc>
        <w:tc>
          <w:tcPr>
            <w:tcW w:w="2268" w:type="dxa"/>
            <w:vAlign w:val="center"/>
          </w:tcPr>
          <w:p>
            <w:pPr>
              <w:pStyle w:val="12"/>
            </w:pPr>
            <w:r>
              <w:t>保障值守指挥调度工作顺利开展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系统使用对象满意度</w:t>
            </w:r>
          </w:p>
        </w:tc>
        <w:tc>
          <w:tcPr>
            <w:tcW w:w="5386" w:type="dxa"/>
            <w:vAlign w:val="center"/>
          </w:tcPr>
          <w:p>
            <w:pPr>
              <w:pStyle w:val="12"/>
            </w:pPr>
            <w:r>
              <w:t>系统使用对象满意度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14、世界文化遗产日、博物馆日宣传绩效目标表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13020025P00862010004A</w:t>
            </w:r>
          </w:p>
        </w:tc>
        <w:tc>
          <w:tcPr>
            <w:tcW w:w="2835" w:type="dxa"/>
            <w:vAlign w:val="center"/>
          </w:tcPr>
          <w:p>
            <w:pPr>
              <w:pStyle w:val="10"/>
            </w:pPr>
            <w:r>
              <w:t>项目名称</w:t>
            </w:r>
          </w:p>
        </w:tc>
        <w:tc>
          <w:tcPr>
            <w:tcW w:w="6095" w:type="dxa"/>
            <w:gridSpan w:val="3"/>
            <w:vAlign w:val="center"/>
          </w:tcPr>
          <w:p>
            <w:pPr>
              <w:pStyle w:val="12"/>
            </w:pPr>
            <w:r>
              <w:t>世界文化遗产日、博物馆日宣传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用于世界文化遗产日、博物馆日宣传。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1.做好世界文化遗产日、博物馆日宣传，保障活动顺利开展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完成宣传数量</w:t>
            </w:r>
          </w:p>
        </w:tc>
        <w:tc>
          <w:tcPr>
            <w:tcW w:w="5386" w:type="dxa"/>
            <w:vAlign w:val="center"/>
          </w:tcPr>
          <w:p>
            <w:pPr>
              <w:pStyle w:val="12"/>
            </w:pPr>
            <w:r>
              <w:t>完成博物馆日世界文化遗产日宣传数量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宣传活动验收通过率</w:t>
            </w:r>
          </w:p>
        </w:tc>
        <w:tc>
          <w:tcPr>
            <w:tcW w:w="5386" w:type="dxa"/>
            <w:vAlign w:val="center"/>
          </w:tcPr>
          <w:p>
            <w:pPr>
              <w:pStyle w:val="12"/>
            </w:pPr>
            <w:r>
              <w:t>宣传活动验收通过率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2025年10月31日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实际成本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延续唐山文物的历史价值</w:t>
            </w:r>
          </w:p>
        </w:tc>
        <w:tc>
          <w:tcPr>
            <w:tcW w:w="5386" w:type="dxa"/>
            <w:vAlign w:val="center"/>
          </w:tcPr>
          <w:p>
            <w:pPr>
              <w:pStyle w:val="12"/>
            </w:pPr>
            <w:r>
              <w:t>延续唐山文物的历史价值</w:t>
            </w:r>
          </w:p>
        </w:tc>
        <w:tc>
          <w:tcPr>
            <w:tcW w:w="2268" w:type="dxa"/>
            <w:vAlign w:val="center"/>
          </w:tcPr>
          <w:p>
            <w:pPr>
              <w:pStyle w:val="12"/>
            </w:pPr>
            <w:r>
              <w:t>持续推进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群众对博物馆日世界文化遗产日宣传服务满意度</w:t>
            </w:r>
          </w:p>
        </w:tc>
        <w:tc>
          <w:tcPr>
            <w:tcW w:w="5386" w:type="dxa"/>
            <w:vAlign w:val="center"/>
          </w:tcPr>
          <w:p>
            <w:pPr>
              <w:pStyle w:val="12"/>
            </w:pPr>
            <w:r>
              <w:t>群众对博物馆日世界文化遗产日宣传服务满意度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15、文广旅系统工作业务培训绩效目标表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13020025P008NJH10004A</w:t>
            </w:r>
          </w:p>
        </w:tc>
        <w:tc>
          <w:tcPr>
            <w:tcW w:w="2835" w:type="dxa"/>
            <w:vAlign w:val="center"/>
          </w:tcPr>
          <w:p>
            <w:pPr>
              <w:pStyle w:val="10"/>
            </w:pPr>
            <w:r>
              <w:t>项目名称</w:t>
            </w:r>
          </w:p>
        </w:tc>
        <w:tc>
          <w:tcPr>
            <w:tcW w:w="6095" w:type="dxa"/>
            <w:gridSpan w:val="3"/>
            <w:vAlign w:val="center"/>
          </w:tcPr>
          <w:p>
            <w:pPr>
              <w:pStyle w:val="12"/>
            </w:pPr>
            <w:r>
              <w:t>文广旅系统工作业务培训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推动唐山文旅融合事业高质量发展，培育优良产品，提升人员水平，拟举办文化和旅游产业高质量发展培训、行业安全生产培训、文物保护及文物安全业务知识培训、网络安全和信息化专业知识及业务技能培训、举办全市广播电视和网络视听节目内容创作和节目制作技能培训等文广旅系统工作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1.做好工作业务培训，保障文广旅培训工作顺利完成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文广旅业务知识提升</w:t>
            </w:r>
          </w:p>
        </w:tc>
        <w:tc>
          <w:tcPr>
            <w:tcW w:w="5386" w:type="dxa"/>
            <w:vAlign w:val="center"/>
          </w:tcPr>
          <w:p>
            <w:pPr>
              <w:pStyle w:val="12"/>
            </w:pPr>
            <w:r>
              <w:t>文广旅业务知识提升</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参训人员满意度</w:t>
            </w:r>
          </w:p>
        </w:tc>
        <w:tc>
          <w:tcPr>
            <w:tcW w:w="5386" w:type="dxa"/>
            <w:vAlign w:val="center"/>
          </w:tcPr>
          <w:p>
            <w:pPr>
              <w:pStyle w:val="12"/>
            </w:pPr>
            <w:r>
              <w:t>参训人员满意度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16、文化广电业务综合经费绩效目标表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13020025P008JX010004A</w:t>
            </w:r>
          </w:p>
        </w:tc>
        <w:tc>
          <w:tcPr>
            <w:tcW w:w="2835" w:type="dxa"/>
            <w:vAlign w:val="center"/>
          </w:tcPr>
          <w:p>
            <w:pPr>
              <w:pStyle w:val="10"/>
            </w:pPr>
            <w:r>
              <w:t>项目名称</w:t>
            </w:r>
          </w:p>
        </w:tc>
        <w:tc>
          <w:tcPr>
            <w:tcW w:w="6095" w:type="dxa"/>
            <w:gridSpan w:val="3"/>
            <w:vAlign w:val="center"/>
          </w:tcPr>
          <w:p>
            <w:pPr>
              <w:pStyle w:val="12"/>
            </w:pPr>
            <w:r>
              <w:t>文化广电业务综合经费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文化广电业务综合经费，用于文化广电业务综合办公日常管理。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1.做好文化广电业务综合工作，保障业务工作顺利开展。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文化广电业务工作完成率</w:t>
            </w:r>
          </w:p>
        </w:tc>
        <w:tc>
          <w:tcPr>
            <w:tcW w:w="5386" w:type="dxa"/>
            <w:vAlign w:val="center"/>
          </w:tcPr>
          <w:p>
            <w:pPr>
              <w:pStyle w:val="12"/>
            </w:pPr>
            <w:r>
              <w:t>文化广电业务工作完成率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文化广电工作合格率</w:t>
            </w:r>
          </w:p>
        </w:tc>
        <w:tc>
          <w:tcPr>
            <w:tcW w:w="5386" w:type="dxa"/>
            <w:vAlign w:val="center"/>
          </w:tcPr>
          <w:p>
            <w:pPr>
              <w:pStyle w:val="12"/>
            </w:pPr>
            <w:r>
              <w:t>文化广电工作合格率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业务成本</w:t>
            </w:r>
          </w:p>
        </w:tc>
        <w:tc>
          <w:tcPr>
            <w:tcW w:w="5386" w:type="dxa"/>
            <w:vAlign w:val="center"/>
          </w:tcPr>
          <w:p>
            <w:pPr>
              <w:pStyle w:val="12"/>
            </w:pPr>
            <w:r>
              <w:t>业务成本</w:t>
            </w:r>
          </w:p>
        </w:tc>
        <w:tc>
          <w:tcPr>
            <w:tcW w:w="2268" w:type="dxa"/>
            <w:vAlign w:val="center"/>
          </w:tcPr>
          <w:p>
            <w:pPr>
              <w:pStyle w:val="12"/>
            </w:pPr>
            <w:r>
              <w:t>≤4万元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提高办公效率</w:t>
            </w:r>
          </w:p>
        </w:tc>
        <w:tc>
          <w:tcPr>
            <w:tcW w:w="5386" w:type="dxa"/>
            <w:vAlign w:val="center"/>
          </w:tcPr>
          <w:p>
            <w:pPr>
              <w:pStyle w:val="12"/>
            </w:pPr>
            <w:r>
              <w:t>提高办公效率</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文化广电系统人员满意度</w:t>
            </w:r>
          </w:p>
        </w:tc>
        <w:tc>
          <w:tcPr>
            <w:tcW w:w="5386" w:type="dxa"/>
            <w:vAlign w:val="center"/>
          </w:tcPr>
          <w:p>
            <w:pPr>
              <w:pStyle w:val="12"/>
            </w:pPr>
            <w:r>
              <w:t>文化广电系统人员满意度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17、文件汇编、宣传册等印刷费绩效目标表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13020025P00RH4X10004E</w:t>
            </w:r>
          </w:p>
        </w:tc>
        <w:tc>
          <w:tcPr>
            <w:tcW w:w="2835" w:type="dxa"/>
            <w:vAlign w:val="center"/>
          </w:tcPr>
          <w:p>
            <w:pPr>
              <w:pStyle w:val="10"/>
            </w:pPr>
            <w:r>
              <w:t>项目名称</w:t>
            </w:r>
          </w:p>
        </w:tc>
        <w:tc>
          <w:tcPr>
            <w:tcW w:w="6095" w:type="dxa"/>
            <w:gridSpan w:val="3"/>
            <w:vAlign w:val="center"/>
          </w:tcPr>
          <w:p>
            <w:pPr>
              <w:pStyle w:val="12"/>
            </w:pPr>
            <w:r>
              <w:t>文件汇编、宣传册等印刷费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文件、资料、印刷品、宣传册等相关办公用品、宣传资料等的印刷费，用于单位履行工作职能，因工作需求开展活动所需印刷费，含信笺、文件汇编、宣传册、汇报材料及业务印刷等。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1.做好专项印刷，满足机关日常工作开展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≤8.5万元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满足业务开展需要</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印刷成品使用人员满意度</w:t>
            </w:r>
          </w:p>
        </w:tc>
        <w:tc>
          <w:tcPr>
            <w:tcW w:w="5386" w:type="dxa"/>
            <w:vAlign w:val="center"/>
          </w:tcPr>
          <w:p>
            <w:pPr>
              <w:pStyle w:val="12"/>
            </w:pPr>
            <w:r>
              <w:t>印刷成品使用人员满意度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18、文物安全检查经费绩效目标表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13020025P00TD4810004T</w:t>
            </w:r>
          </w:p>
        </w:tc>
        <w:tc>
          <w:tcPr>
            <w:tcW w:w="2835" w:type="dxa"/>
            <w:vAlign w:val="center"/>
          </w:tcPr>
          <w:p>
            <w:pPr>
              <w:pStyle w:val="10"/>
            </w:pPr>
            <w:r>
              <w:t>项目名称</w:t>
            </w:r>
          </w:p>
        </w:tc>
        <w:tc>
          <w:tcPr>
            <w:tcW w:w="6095" w:type="dxa"/>
            <w:gridSpan w:val="3"/>
            <w:vAlign w:val="center"/>
          </w:tcPr>
          <w:p>
            <w:pPr>
              <w:pStyle w:val="12"/>
            </w:pPr>
            <w:r>
              <w:t>文物安全检查经费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继续贯彻落实《全市文物消防安全整治三年行动实施方案》，密集开展文物安全隐患排查整治工作，2025年需文物安全检查费用2万元。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1.做好文物安全隐患排查整治工作，保障文物安全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文物保护单位检查工作完成率</w:t>
            </w:r>
          </w:p>
        </w:tc>
        <w:tc>
          <w:tcPr>
            <w:tcW w:w="5386" w:type="dxa"/>
            <w:vAlign w:val="center"/>
          </w:tcPr>
          <w:p>
            <w:pPr>
              <w:pStyle w:val="12"/>
            </w:pPr>
            <w:r>
              <w:t>文物保护单位检查工作完成率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安全事故率</w:t>
            </w:r>
          </w:p>
        </w:tc>
        <w:tc>
          <w:tcPr>
            <w:tcW w:w="5386" w:type="dxa"/>
            <w:vAlign w:val="center"/>
          </w:tcPr>
          <w:p>
            <w:pPr>
              <w:pStyle w:val="12"/>
            </w:pPr>
            <w:r>
              <w:t>安全事故率</w:t>
            </w:r>
          </w:p>
        </w:tc>
        <w:tc>
          <w:tcPr>
            <w:tcW w:w="2268" w:type="dxa"/>
            <w:vAlign w:val="center"/>
          </w:tcPr>
          <w:p>
            <w:pPr>
              <w:pStyle w:val="12"/>
            </w:pPr>
            <w:r>
              <w:t>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延续唐山文物的历史价值</w:t>
            </w:r>
          </w:p>
        </w:tc>
        <w:tc>
          <w:tcPr>
            <w:tcW w:w="5386" w:type="dxa"/>
            <w:vAlign w:val="center"/>
          </w:tcPr>
          <w:p>
            <w:pPr>
              <w:pStyle w:val="12"/>
            </w:pPr>
            <w:r>
              <w:t>延续唐山文物的历史价值</w:t>
            </w:r>
          </w:p>
        </w:tc>
        <w:tc>
          <w:tcPr>
            <w:tcW w:w="2268" w:type="dxa"/>
            <w:vAlign w:val="center"/>
          </w:tcPr>
          <w:p>
            <w:pPr>
              <w:pStyle w:val="12"/>
            </w:pPr>
            <w:r>
              <w:t>持续推进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群众对文物安全检查满意度</w:t>
            </w:r>
          </w:p>
        </w:tc>
        <w:tc>
          <w:tcPr>
            <w:tcW w:w="5386" w:type="dxa"/>
            <w:vAlign w:val="center"/>
          </w:tcPr>
          <w:p>
            <w:pPr>
              <w:pStyle w:val="12"/>
            </w:pPr>
            <w:r>
              <w:t>群众对文物安全检查满意度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19、信访维稳办案及保密工作经费绩效目标表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13020025P00684114375P</w:t>
            </w:r>
          </w:p>
        </w:tc>
        <w:tc>
          <w:tcPr>
            <w:tcW w:w="2835" w:type="dxa"/>
            <w:vAlign w:val="center"/>
          </w:tcPr>
          <w:p>
            <w:pPr>
              <w:pStyle w:val="10"/>
            </w:pPr>
            <w:r>
              <w:t>项目名称</w:t>
            </w:r>
          </w:p>
        </w:tc>
        <w:tc>
          <w:tcPr>
            <w:tcW w:w="6095" w:type="dxa"/>
            <w:gridSpan w:val="3"/>
            <w:vAlign w:val="center"/>
          </w:tcPr>
          <w:p>
            <w:pPr>
              <w:pStyle w:val="12"/>
            </w:pPr>
            <w:r>
              <w:t>信访维稳办案及保密工作经费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我局近年来信访和12345热线办交办事项、舆情事项、保密工作事项增多，特申请拨付信访维稳、12345热线办理、舆情、保密工作经费。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1.解决群众信访事件，提升群众满意度；做好单位保密工作，保障工作顺利开展。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信访及保密工作完成率</w:t>
            </w:r>
          </w:p>
        </w:tc>
        <w:tc>
          <w:tcPr>
            <w:tcW w:w="5386" w:type="dxa"/>
            <w:vAlign w:val="center"/>
          </w:tcPr>
          <w:p>
            <w:pPr>
              <w:pStyle w:val="12"/>
            </w:pPr>
            <w:r>
              <w:t>信访及保密工作完成率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信访及保密工作解决率</w:t>
            </w:r>
          </w:p>
        </w:tc>
        <w:tc>
          <w:tcPr>
            <w:tcW w:w="5386" w:type="dxa"/>
            <w:vAlign w:val="center"/>
          </w:tcPr>
          <w:p>
            <w:pPr>
              <w:pStyle w:val="12"/>
            </w:pPr>
            <w:r>
              <w:t>信访及保密工作解决率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保障群众权益</w:t>
            </w:r>
          </w:p>
        </w:tc>
        <w:tc>
          <w:tcPr>
            <w:tcW w:w="5386" w:type="dxa"/>
            <w:vAlign w:val="center"/>
          </w:tcPr>
          <w:p>
            <w:pPr>
              <w:pStyle w:val="12"/>
            </w:pPr>
            <w:r>
              <w:t>保障群众权益</w:t>
            </w:r>
          </w:p>
        </w:tc>
        <w:tc>
          <w:tcPr>
            <w:tcW w:w="2268" w:type="dxa"/>
            <w:vAlign w:val="center"/>
          </w:tcPr>
          <w:p>
            <w:pPr>
              <w:pStyle w:val="12"/>
            </w:pPr>
            <w:r>
              <w:t>保障群众权益</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信访及保密工作受众对象满意度</w:t>
            </w:r>
          </w:p>
        </w:tc>
        <w:tc>
          <w:tcPr>
            <w:tcW w:w="5386" w:type="dxa"/>
            <w:vAlign w:val="center"/>
          </w:tcPr>
          <w:p>
            <w:pPr>
              <w:pStyle w:val="12"/>
            </w:pPr>
            <w:r>
              <w:t>信访及保密工作受众对象满意度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20、专家咨询绩效目标表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13020025P00JF0N100048</w:t>
            </w:r>
          </w:p>
        </w:tc>
        <w:tc>
          <w:tcPr>
            <w:tcW w:w="2835" w:type="dxa"/>
            <w:vAlign w:val="center"/>
          </w:tcPr>
          <w:p>
            <w:pPr>
              <w:pStyle w:val="10"/>
            </w:pPr>
            <w:r>
              <w:t>项目名称</w:t>
            </w:r>
          </w:p>
        </w:tc>
        <w:tc>
          <w:tcPr>
            <w:tcW w:w="6095" w:type="dxa"/>
            <w:gridSpan w:val="3"/>
            <w:vAlign w:val="center"/>
          </w:tcPr>
          <w:p>
            <w:pPr>
              <w:pStyle w:val="12"/>
            </w:pPr>
            <w:r>
              <w:t>专家咨询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开展内部审计、专家咨询等业务，需要支付评审、咨询、劳务等费用。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1.开展内部审计、专家咨询等业务，保障相关工作顺利进行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咨询意见或服务成果</w:t>
            </w:r>
          </w:p>
        </w:tc>
        <w:tc>
          <w:tcPr>
            <w:tcW w:w="5386" w:type="dxa"/>
            <w:vAlign w:val="center"/>
          </w:tcPr>
          <w:p>
            <w:pPr>
              <w:pStyle w:val="12"/>
            </w:pPr>
            <w:r>
              <w:t>提供咨询、内部审计等服务</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提供服务成果情况</w:t>
            </w:r>
          </w:p>
        </w:tc>
        <w:tc>
          <w:tcPr>
            <w:tcW w:w="5386" w:type="dxa"/>
            <w:vAlign w:val="center"/>
          </w:tcPr>
          <w:p>
            <w:pPr>
              <w:pStyle w:val="12"/>
            </w:pPr>
            <w:r>
              <w:t>服务成果客观准确</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合同金额</w:t>
            </w:r>
          </w:p>
        </w:tc>
        <w:tc>
          <w:tcPr>
            <w:tcW w:w="5386" w:type="dxa"/>
            <w:vAlign w:val="center"/>
          </w:tcPr>
          <w:p>
            <w:pPr>
              <w:pStyle w:val="12"/>
            </w:pPr>
            <w:r>
              <w:t>合同金额</w:t>
            </w:r>
          </w:p>
        </w:tc>
        <w:tc>
          <w:tcPr>
            <w:tcW w:w="2268" w:type="dxa"/>
            <w:vAlign w:val="center"/>
          </w:tcPr>
          <w:p>
            <w:pPr>
              <w:pStyle w:val="12"/>
            </w:pPr>
            <w:r>
              <w:t>≤3万元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周期内发挥解决问题作用</w:t>
            </w:r>
          </w:p>
        </w:tc>
        <w:tc>
          <w:tcPr>
            <w:tcW w:w="5386" w:type="dxa"/>
            <w:vAlign w:val="center"/>
          </w:tcPr>
          <w:p>
            <w:pPr>
              <w:pStyle w:val="12"/>
            </w:pPr>
            <w:r>
              <w:t>周期内发挥解决问题作用</w:t>
            </w:r>
          </w:p>
        </w:tc>
        <w:tc>
          <w:tcPr>
            <w:tcW w:w="2268" w:type="dxa"/>
            <w:vAlign w:val="center"/>
          </w:tcPr>
          <w:p>
            <w:pPr>
              <w:pStyle w:val="12"/>
            </w:pPr>
            <w:r>
              <w:t>有效解决问题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咨询对象满意度</w:t>
            </w:r>
          </w:p>
        </w:tc>
        <w:tc>
          <w:tcPr>
            <w:tcW w:w="5386" w:type="dxa"/>
            <w:vAlign w:val="center"/>
          </w:tcPr>
          <w:p>
            <w:pPr>
              <w:pStyle w:val="12"/>
            </w:pPr>
            <w:r>
              <w:t>咨询对象满意度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21、2024年旅游发展基金补助地方项目资金绩效目标表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13020024P00J72K100049</w:t>
            </w:r>
          </w:p>
        </w:tc>
        <w:tc>
          <w:tcPr>
            <w:tcW w:w="2835" w:type="dxa"/>
            <w:vAlign w:val="center"/>
          </w:tcPr>
          <w:p>
            <w:pPr>
              <w:pStyle w:val="10"/>
            </w:pPr>
            <w:r>
              <w:t>项目名称</w:t>
            </w:r>
          </w:p>
        </w:tc>
        <w:tc>
          <w:tcPr>
            <w:tcW w:w="6095" w:type="dxa"/>
            <w:gridSpan w:val="3"/>
            <w:vAlign w:val="center"/>
          </w:tcPr>
          <w:p>
            <w:pPr>
              <w:pStyle w:val="12"/>
            </w:pPr>
            <w:r>
              <w:t>2024年旅游发展基金补助地方项目资金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239.04</w:t>
            </w:r>
          </w:p>
        </w:tc>
        <w:tc>
          <w:tcPr>
            <w:tcW w:w="2835" w:type="dxa"/>
            <w:vAlign w:val="center"/>
          </w:tcPr>
          <w:p>
            <w:pPr>
              <w:pStyle w:val="10"/>
            </w:pPr>
            <w:r>
              <w:t>其中：财政资金</w:t>
            </w:r>
          </w:p>
        </w:tc>
        <w:tc>
          <w:tcPr>
            <w:tcW w:w="2551" w:type="dxa"/>
            <w:vAlign w:val="center"/>
          </w:tcPr>
          <w:p>
            <w:pPr>
              <w:pStyle w:val="12"/>
            </w:pPr>
            <w:r>
              <w:t>239.04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用于“唐山之约 梦想飞扬——京津冀青年才艺大赛暨唐山文旅走进高校宣传推广活动</w:t>
            </w:r>
            <w:r>
              <w:rPr>
                <w:rFonts w:hint="eastAsia"/>
              </w:rPr>
              <w:t>、</w:t>
            </w:r>
            <w:r>
              <w:t>策划</w:t>
            </w:r>
            <w:r>
              <w:rPr>
                <w:rFonts w:hint="eastAsia"/>
              </w:rPr>
              <w:t>制作</w:t>
            </w:r>
            <w:r>
              <w:t>唐山文旅宣传片</w:t>
            </w:r>
            <w:r>
              <w:rPr>
                <w:rFonts w:hint="eastAsia"/>
              </w:rPr>
              <w:t>及创作拍摄微短剧《寻爱唐山》</w:t>
            </w:r>
            <w:r>
              <w:t>，进行宣传推介等。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1.提升旅游公共服务水平，加强旅游宣传推广，推进旅游业转型升级融合发展，促进文化和旅游消费，推动旅游业高质量发展。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支持旅游发展融合项目个数</w:t>
            </w:r>
          </w:p>
        </w:tc>
        <w:tc>
          <w:tcPr>
            <w:tcW w:w="5386" w:type="dxa"/>
            <w:vAlign w:val="center"/>
          </w:tcPr>
          <w:p>
            <w:pPr>
              <w:pStyle w:val="12"/>
            </w:pPr>
            <w:r>
              <w:t>支持旅游发展融合项目个数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景区引导标识服务覆盖率</w:t>
            </w:r>
          </w:p>
        </w:tc>
        <w:tc>
          <w:tcPr>
            <w:tcW w:w="5386" w:type="dxa"/>
            <w:vAlign w:val="center"/>
          </w:tcPr>
          <w:p>
            <w:pPr>
              <w:pStyle w:val="12"/>
            </w:pPr>
            <w:r>
              <w:t>景区引导标识服务覆盖率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≤239.04万元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增加旅游人次</w:t>
            </w:r>
          </w:p>
        </w:tc>
        <w:tc>
          <w:tcPr>
            <w:tcW w:w="5386" w:type="dxa"/>
            <w:vAlign w:val="center"/>
          </w:tcPr>
          <w:p>
            <w:pPr>
              <w:pStyle w:val="12"/>
            </w:pPr>
            <w:r>
              <w:t>增加旅游人次</w:t>
            </w:r>
          </w:p>
        </w:tc>
        <w:tc>
          <w:tcPr>
            <w:tcW w:w="2268" w:type="dxa"/>
            <w:vAlign w:val="center"/>
          </w:tcPr>
          <w:p>
            <w:pPr>
              <w:pStyle w:val="12"/>
            </w:pPr>
            <w:r>
              <w:t>≥100万人次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旅游公共服务对象满意度</w:t>
            </w:r>
          </w:p>
        </w:tc>
        <w:tc>
          <w:tcPr>
            <w:tcW w:w="5386" w:type="dxa"/>
            <w:vAlign w:val="center"/>
          </w:tcPr>
          <w:p>
            <w:pPr>
              <w:pStyle w:val="12"/>
            </w:pPr>
            <w:r>
              <w:t>旅游公共服务对象满意度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22、2025年省级非物质文化遗产保护专项资金绩效目标表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13020025P00977G100030</w:t>
            </w:r>
          </w:p>
        </w:tc>
        <w:tc>
          <w:tcPr>
            <w:tcW w:w="2835" w:type="dxa"/>
            <w:vAlign w:val="center"/>
          </w:tcPr>
          <w:p>
            <w:pPr>
              <w:pStyle w:val="10"/>
            </w:pPr>
            <w:r>
              <w:t>项目名称</w:t>
            </w:r>
          </w:p>
        </w:tc>
        <w:tc>
          <w:tcPr>
            <w:tcW w:w="6095" w:type="dxa"/>
            <w:gridSpan w:val="3"/>
            <w:vAlign w:val="center"/>
          </w:tcPr>
          <w:p>
            <w:pPr>
              <w:pStyle w:val="12"/>
            </w:pPr>
            <w:r>
              <w:t>2025年省级非物质文化遗产保护专项资金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用于省级代表性传承人传习活动补助，推动非遗传承保护。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1.用于省级代表性传承人传习活动补助，推动非遗传承保护。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补助省级代表性传承人传习活动人数</w:t>
            </w:r>
          </w:p>
        </w:tc>
        <w:tc>
          <w:tcPr>
            <w:tcW w:w="5386" w:type="dxa"/>
            <w:vAlign w:val="center"/>
          </w:tcPr>
          <w:p>
            <w:pPr>
              <w:pStyle w:val="12"/>
            </w:pPr>
            <w:r>
              <w:t>补助省级代表性传承人传习活动人数</w:t>
            </w:r>
          </w:p>
        </w:tc>
        <w:tc>
          <w:tcPr>
            <w:tcW w:w="2268" w:type="dxa"/>
            <w:vAlign w:val="center"/>
          </w:tcPr>
          <w:p>
            <w:pPr>
              <w:pStyle w:val="12"/>
            </w:pPr>
            <w:r>
              <w:t>12人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省级代表性传承人传习活动补助发放到位率</w:t>
            </w:r>
          </w:p>
        </w:tc>
        <w:tc>
          <w:tcPr>
            <w:tcW w:w="5386" w:type="dxa"/>
            <w:vAlign w:val="center"/>
          </w:tcPr>
          <w:p>
            <w:pPr>
              <w:pStyle w:val="12"/>
            </w:pPr>
            <w:r>
              <w:t>省级代表性传承人传习活动补助发放到位率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≤7.2万元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非遗传承人补助发放对象精准度</w:t>
            </w:r>
          </w:p>
        </w:tc>
        <w:tc>
          <w:tcPr>
            <w:tcW w:w="5386" w:type="dxa"/>
            <w:vAlign w:val="center"/>
          </w:tcPr>
          <w:p>
            <w:pPr>
              <w:pStyle w:val="12"/>
            </w:pPr>
            <w:r>
              <w:t>非遗传承人补助发放对象精准度</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社会公众对非物质文化遗产保护满意度</w:t>
            </w:r>
          </w:p>
        </w:tc>
        <w:tc>
          <w:tcPr>
            <w:tcW w:w="5386" w:type="dxa"/>
            <w:vAlign w:val="center"/>
          </w:tcPr>
          <w:p>
            <w:pPr>
              <w:pStyle w:val="12"/>
            </w:pPr>
            <w:r>
              <w:t>社会公众对非物质文化遗产保护满意度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23、2025年省级公共文化服务体系建设补助资金绩效目标表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13020025P00708710003Q</w:t>
            </w:r>
          </w:p>
        </w:tc>
        <w:tc>
          <w:tcPr>
            <w:tcW w:w="2835" w:type="dxa"/>
            <w:vAlign w:val="center"/>
          </w:tcPr>
          <w:p>
            <w:pPr>
              <w:pStyle w:val="10"/>
            </w:pPr>
            <w:r>
              <w:t>项目名称</w:t>
            </w:r>
          </w:p>
        </w:tc>
        <w:tc>
          <w:tcPr>
            <w:tcW w:w="6095" w:type="dxa"/>
            <w:gridSpan w:val="3"/>
            <w:vAlign w:val="center"/>
          </w:tcPr>
          <w:p>
            <w:pPr>
              <w:pStyle w:val="12"/>
            </w:pPr>
            <w:r>
              <w:t>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用于皮影《大手厮旅游记》</w:t>
            </w:r>
            <w:r>
              <w:rPr>
                <w:rFonts w:hint="eastAsia"/>
              </w:rPr>
              <w:t>的拍摄与演出</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1.提高地方公共文化服务水平，用于皮影《大手厮旅游记》。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演出观众人数</w:t>
            </w:r>
          </w:p>
        </w:tc>
        <w:tc>
          <w:tcPr>
            <w:tcW w:w="5386" w:type="dxa"/>
            <w:vAlign w:val="center"/>
          </w:tcPr>
          <w:p>
            <w:pPr>
              <w:pStyle w:val="12"/>
            </w:pPr>
            <w:r>
              <w:t>演出观众人数</w:t>
            </w:r>
          </w:p>
        </w:tc>
        <w:tc>
          <w:tcPr>
            <w:tcW w:w="2268" w:type="dxa"/>
            <w:vAlign w:val="center"/>
          </w:tcPr>
          <w:p>
            <w:pPr>
              <w:pStyle w:val="12"/>
            </w:pPr>
            <w:r>
              <w:t>≥8万人次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项目质量能够达到的水平</w:t>
            </w:r>
          </w:p>
        </w:tc>
        <w:tc>
          <w:tcPr>
            <w:tcW w:w="5386" w:type="dxa"/>
            <w:vAlign w:val="center"/>
          </w:tcPr>
          <w:p>
            <w:pPr>
              <w:pStyle w:val="12"/>
            </w:pPr>
            <w:r>
              <w:t>项目质量能够达到的水平</w:t>
            </w:r>
          </w:p>
        </w:tc>
        <w:tc>
          <w:tcPr>
            <w:tcW w:w="2268" w:type="dxa"/>
            <w:vAlign w:val="center"/>
          </w:tcPr>
          <w:p>
            <w:pPr>
              <w:pStyle w:val="12"/>
            </w:pPr>
            <w:r>
              <w:t>二级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≤30万元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弘扬唐山文化事业，打造地方特色精品剧目</w:t>
            </w:r>
          </w:p>
        </w:tc>
        <w:tc>
          <w:tcPr>
            <w:tcW w:w="5386" w:type="dxa"/>
            <w:vAlign w:val="center"/>
          </w:tcPr>
          <w:p>
            <w:pPr>
              <w:pStyle w:val="12"/>
            </w:pPr>
            <w:r>
              <w:t>弘扬唐山文化事业，打造地方特色精品剧目</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观众对皮影演出满意度</w:t>
            </w:r>
          </w:p>
        </w:tc>
        <w:tc>
          <w:tcPr>
            <w:tcW w:w="5386" w:type="dxa"/>
            <w:vAlign w:val="center"/>
          </w:tcPr>
          <w:p>
            <w:pPr>
              <w:pStyle w:val="12"/>
            </w:pPr>
            <w:r>
              <w:t>观众对皮影演出满意度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24、2025年省级文物保护专项资金绩效目标表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13020025P007DB110011M</w:t>
            </w:r>
          </w:p>
        </w:tc>
        <w:tc>
          <w:tcPr>
            <w:tcW w:w="2835" w:type="dxa"/>
            <w:vAlign w:val="center"/>
          </w:tcPr>
          <w:p>
            <w:pPr>
              <w:pStyle w:val="10"/>
            </w:pPr>
            <w:r>
              <w:t>项目名称</w:t>
            </w:r>
          </w:p>
        </w:tc>
        <w:tc>
          <w:tcPr>
            <w:tcW w:w="6095" w:type="dxa"/>
            <w:gridSpan w:val="3"/>
            <w:vAlign w:val="center"/>
          </w:tcPr>
          <w:p>
            <w:pPr>
              <w:pStyle w:val="12"/>
            </w:pPr>
            <w:r>
              <w:t>2025年省级文物保护专项资金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用于长城保护员巡查装备购置。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1.加强文物保护，提升文物安全水平。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长城保护员巡查装备</w:t>
            </w:r>
          </w:p>
        </w:tc>
        <w:tc>
          <w:tcPr>
            <w:tcW w:w="5386" w:type="dxa"/>
            <w:vAlign w:val="center"/>
          </w:tcPr>
          <w:p>
            <w:pPr>
              <w:pStyle w:val="12"/>
            </w:pPr>
            <w:r>
              <w:t>长城保护员巡查装备</w:t>
            </w:r>
          </w:p>
        </w:tc>
        <w:tc>
          <w:tcPr>
            <w:tcW w:w="2268" w:type="dxa"/>
            <w:vAlign w:val="center"/>
          </w:tcPr>
          <w:p>
            <w:pPr>
              <w:pStyle w:val="12"/>
            </w:pPr>
            <w:r>
              <w:t>86套</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群众对文物保护的认同度</w:t>
            </w:r>
          </w:p>
        </w:tc>
        <w:tc>
          <w:tcPr>
            <w:tcW w:w="5386" w:type="dxa"/>
            <w:vAlign w:val="center"/>
          </w:tcPr>
          <w:p>
            <w:pPr>
              <w:pStyle w:val="12"/>
            </w:pPr>
            <w:r>
              <w:t>群众对文物保护的认同度</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社会公众对文物保护工作满意度</w:t>
            </w:r>
          </w:p>
        </w:tc>
        <w:tc>
          <w:tcPr>
            <w:tcW w:w="5386" w:type="dxa"/>
            <w:vAlign w:val="center"/>
          </w:tcPr>
          <w:p>
            <w:pPr>
              <w:pStyle w:val="12"/>
            </w:pPr>
            <w:r>
              <w:t>社会公众对文物保护工作满意度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25、2025年文化和旅游惠民工程补助资金绩效目标表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13020025P00740810003K</w:t>
            </w:r>
          </w:p>
        </w:tc>
        <w:tc>
          <w:tcPr>
            <w:tcW w:w="2835" w:type="dxa"/>
            <w:vAlign w:val="center"/>
          </w:tcPr>
          <w:p>
            <w:pPr>
              <w:pStyle w:val="10"/>
            </w:pPr>
            <w:r>
              <w:t>项目名称</w:t>
            </w:r>
          </w:p>
        </w:tc>
        <w:tc>
          <w:tcPr>
            <w:tcW w:w="6095" w:type="dxa"/>
            <w:gridSpan w:val="3"/>
            <w:vAlign w:val="center"/>
          </w:tcPr>
          <w:p>
            <w:pPr>
              <w:pStyle w:val="12"/>
            </w:pPr>
            <w:r>
              <w:t>2025年文化和旅游惠民工程补助资金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102.00</w:t>
            </w:r>
          </w:p>
        </w:tc>
        <w:tc>
          <w:tcPr>
            <w:tcW w:w="2835" w:type="dxa"/>
            <w:vAlign w:val="center"/>
          </w:tcPr>
          <w:p>
            <w:pPr>
              <w:pStyle w:val="10"/>
            </w:pPr>
            <w:r>
              <w:t>其中：财政资金</w:t>
            </w:r>
          </w:p>
        </w:tc>
        <w:tc>
          <w:tcPr>
            <w:tcW w:w="2551" w:type="dxa"/>
            <w:vAlign w:val="center"/>
          </w:tcPr>
          <w:p>
            <w:pPr>
              <w:pStyle w:val="12"/>
            </w:pPr>
            <w:r>
              <w:t>102.00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精准对接群众文化需求，深入实施2025年文化和旅游惠民工程，面向城乡居民开展文化进基层惠民演出，丰富人民群众精神文化生活，不断增强人民群众获得感和幸福感。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1.精准对接群众文化需求，深入实施2025年文化和旅游惠民工程，面向城乡居民开展文化进基层惠民演出，丰富人民群众精神文化生活，不断增强人民群众获得感和幸福感。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文化惠民演出数量</w:t>
            </w:r>
          </w:p>
        </w:tc>
        <w:tc>
          <w:tcPr>
            <w:tcW w:w="5386" w:type="dxa"/>
            <w:vAlign w:val="center"/>
          </w:tcPr>
          <w:p>
            <w:pPr>
              <w:pStyle w:val="12"/>
            </w:pPr>
            <w:r>
              <w:t>文化惠民演出数量</w:t>
            </w:r>
          </w:p>
        </w:tc>
        <w:tc>
          <w:tcPr>
            <w:tcW w:w="2268" w:type="dxa"/>
            <w:vAlign w:val="center"/>
          </w:tcPr>
          <w:p>
            <w:pPr>
              <w:pStyle w:val="12"/>
            </w:pPr>
            <w:r>
              <w:t>≥2050场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惠及县区（含开发区、管理区）</w:t>
            </w:r>
          </w:p>
        </w:tc>
        <w:tc>
          <w:tcPr>
            <w:tcW w:w="5386" w:type="dxa"/>
            <w:vAlign w:val="center"/>
          </w:tcPr>
          <w:p>
            <w:pPr>
              <w:pStyle w:val="12"/>
            </w:pPr>
            <w:r>
              <w:t>惠及县区（含开发区、管理区）</w:t>
            </w:r>
          </w:p>
        </w:tc>
        <w:tc>
          <w:tcPr>
            <w:tcW w:w="2268" w:type="dxa"/>
            <w:vAlign w:val="center"/>
          </w:tcPr>
          <w:p>
            <w:pPr>
              <w:pStyle w:val="12"/>
            </w:pPr>
            <w:r>
              <w:t>18个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演出及时性</w:t>
            </w:r>
          </w:p>
        </w:tc>
        <w:tc>
          <w:tcPr>
            <w:tcW w:w="5386" w:type="dxa"/>
            <w:vAlign w:val="center"/>
          </w:tcPr>
          <w:p>
            <w:pPr>
              <w:pStyle w:val="12"/>
            </w:pPr>
            <w:r>
              <w:t>演出及时性</w:t>
            </w:r>
          </w:p>
        </w:tc>
        <w:tc>
          <w:tcPr>
            <w:tcW w:w="2268" w:type="dxa"/>
            <w:vAlign w:val="center"/>
          </w:tcPr>
          <w:p>
            <w:pPr>
              <w:pStyle w:val="12"/>
            </w:pPr>
            <w:r>
              <w:t>2025年12年31日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单场惠民演出活动补助标准</w:t>
            </w:r>
          </w:p>
        </w:tc>
        <w:tc>
          <w:tcPr>
            <w:tcW w:w="5386" w:type="dxa"/>
            <w:vAlign w:val="center"/>
          </w:tcPr>
          <w:p>
            <w:pPr>
              <w:pStyle w:val="12"/>
            </w:pPr>
            <w:r>
              <w:t>单场惠民演出活动补助标准</w:t>
            </w:r>
          </w:p>
        </w:tc>
        <w:tc>
          <w:tcPr>
            <w:tcW w:w="2268" w:type="dxa"/>
            <w:vAlign w:val="center"/>
          </w:tcPr>
          <w:p>
            <w:pPr>
              <w:pStyle w:val="12"/>
            </w:pPr>
            <w:r>
              <w:t>≤5000元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惠及人次</w:t>
            </w:r>
          </w:p>
        </w:tc>
        <w:tc>
          <w:tcPr>
            <w:tcW w:w="5386" w:type="dxa"/>
            <w:vAlign w:val="center"/>
          </w:tcPr>
          <w:p>
            <w:pPr>
              <w:pStyle w:val="12"/>
            </w:pPr>
            <w:r>
              <w:t>惠及人次</w:t>
            </w:r>
          </w:p>
        </w:tc>
        <w:tc>
          <w:tcPr>
            <w:tcW w:w="2268" w:type="dxa"/>
            <w:vAlign w:val="center"/>
          </w:tcPr>
          <w:p>
            <w:pPr>
              <w:pStyle w:val="12"/>
            </w:pPr>
            <w:r>
              <w:t>≥205万人次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推动文化和旅游惠民工程持续开展</w:t>
            </w:r>
          </w:p>
        </w:tc>
        <w:tc>
          <w:tcPr>
            <w:tcW w:w="5386" w:type="dxa"/>
            <w:vAlign w:val="center"/>
          </w:tcPr>
          <w:p>
            <w:pPr>
              <w:pStyle w:val="12"/>
            </w:pPr>
            <w:r>
              <w:t>推动文化和旅游惠民工程持续开展</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26、2025年中央支持地方公共文化服务体系建设补助资金绩效目标表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13020025P007003100063</w:t>
            </w:r>
          </w:p>
        </w:tc>
        <w:tc>
          <w:tcPr>
            <w:tcW w:w="2835" w:type="dxa"/>
            <w:vAlign w:val="center"/>
          </w:tcPr>
          <w:p>
            <w:pPr>
              <w:pStyle w:val="10"/>
            </w:pPr>
            <w:r>
              <w:t>项目名称</w:t>
            </w:r>
          </w:p>
        </w:tc>
        <w:tc>
          <w:tcPr>
            <w:tcW w:w="6095" w:type="dxa"/>
            <w:gridSpan w:val="3"/>
            <w:vAlign w:val="center"/>
          </w:tcPr>
          <w:p>
            <w:pPr>
              <w:pStyle w:val="12"/>
            </w:pPr>
            <w:r>
              <w:t>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引导和支持地方提供基本公共文化服务，用于濒危剧种免费或低票价演出（唐剧）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1.唐剧濒危剧种免费或低价演出。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通过公益演出支持濒临失传剧种数量</w:t>
            </w:r>
          </w:p>
        </w:tc>
        <w:tc>
          <w:tcPr>
            <w:tcW w:w="5386" w:type="dxa"/>
            <w:vAlign w:val="center"/>
          </w:tcPr>
          <w:p>
            <w:pPr>
              <w:pStyle w:val="12"/>
            </w:pPr>
            <w:r>
              <w:t>通过公益演出支持濒临失传剧种数量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濒临失传剧种演出完成率</w:t>
            </w:r>
          </w:p>
        </w:tc>
        <w:tc>
          <w:tcPr>
            <w:tcW w:w="5386" w:type="dxa"/>
            <w:vAlign w:val="center"/>
          </w:tcPr>
          <w:p>
            <w:pPr>
              <w:pStyle w:val="12"/>
            </w:pPr>
            <w:r>
              <w:t>濒临失传剧种演出完成率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濒临剧种支持成本</w:t>
            </w:r>
          </w:p>
        </w:tc>
        <w:tc>
          <w:tcPr>
            <w:tcW w:w="5386" w:type="dxa"/>
            <w:vAlign w:val="center"/>
          </w:tcPr>
          <w:p>
            <w:pPr>
              <w:pStyle w:val="12"/>
            </w:pPr>
            <w:r>
              <w:t>濒临剧种支持成本</w:t>
            </w:r>
          </w:p>
        </w:tc>
        <w:tc>
          <w:tcPr>
            <w:tcW w:w="2268" w:type="dxa"/>
            <w:vAlign w:val="center"/>
          </w:tcPr>
          <w:p>
            <w:pPr>
              <w:pStyle w:val="12"/>
            </w:pPr>
            <w:r>
              <w:t>≤50万元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弘扬唐山文化事业，打造地方特色精品剧目</w:t>
            </w:r>
          </w:p>
        </w:tc>
        <w:tc>
          <w:tcPr>
            <w:tcW w:w="5386" w:type="dxa"/>
            <w:vAlign w:val="center"/>
          </w:tcPr>
          <w:p>
            <w:pPr>
              <w:pStyle w:val="12"/>
            </w:pPr>
            <w:r>
              <w:t>弘扬唐山文化事业，打造地方特色精品剧目</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观众对频临剧种演出满意度</w:t>
            </w:r>
          </w:p>
        </w:tc>
        <w:tc>
          <w:tcPr>
            <w:tcW w:w="5386" w:type="dxa"/>
            <w:vAlign w:val="center"/>
          </w:tcPr>
          <w:p>
            <w:pPr>
              <w:pStyle w:val="12"/>
            </w:pPr>
            <w:r>
              <w:t>观众对频临剧种演出满意度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27、2025央视旅游形象广告绩效目标表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13020025P002X58100040</w:t>
            </w:r>
          </w:p>
        </w:tc>
        <w:tc>
          <w:tcPr>
            <w:tcW w:w="2835" w:type="dxa"/>
            <w:vAlign w:val="center"/>
          </w:tcPr>
          <w:p>
            <w:pPr>
              <w:pStyle w:val="10"/>
            </w:pPr>
            <w:r>
              <w:t>项目名称</w:t>
            </w:r>
          </w:p>
        </w:tc>
        <w:tc>
          <w:tcPr>
            <w:tcW w:w="6095" w:type="dxa"/>
            <w:gridSpan w:val="3"/>
            <w:vAlign w:val="center"/>
          </w:tcPr>
          <w:p>
            <w:pPr>
              <w:pStyle w:val="12"/>
            </w:pPr>
            <w:r>
              <w:t>2025央视旅游形象广告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416.00</w:t>
            </w:r>
          </w:p>
        </w:tc>
        <w:tc>
          <w:tcPr>
            <w:tcW w:w="2835" w:type="dxa"/>
            <w:vAlign w:val="center"/>
          </w:tcPr>
          <w:p>
            <w:pPr>
              <w:pStyle w:val="10"/>
            </w:pPr>
            <w:r>
              <w:t>其中：财政资金</w:t>
            </w:r>
          </w:p>
        </w:tc>
        <w:tc>
          <w:tcPr>
            <w:tcW w:w="2551" w:type="dxa"/>
            <w:vAlign w:val="center"/>
          </w:tcPr>
          <w:p>
            <w:pPr>
              <w:pStyle w:val="12"/>
            </w:pPr>
            <w:r>
              <w:t>416.00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为更好地树立唐山文化旅游品牌形象，有效利用央视媒体开展宣传。根据省文旅厅相关要求，拟于2025年在央视《朝闻天下》栏目开展形象宣传，15秒两个月，每天四次。省文旅厅统一采购。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1.有效利用央视媒体开展宣传，更好树立唐山文旅品牌形象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媒体广告播出时长</w:t>
            </w:r>
          </w:p>
        </w:tc>
        <w:tc>
          <w:tcPr>
            <w:tcW w:w="5386" w:type="dxa"/>
            <w:vAlign w:val="center"/>
          </w:tcPr>
          <w:p>
            <w:pPr>
              <w:pStyle w:val="12"/>
            </w:pPr>
            <w:r>
              <w:t>媒体广告播出时长</w:t>
            </w:r>
          </w:p>
        </w:tc>
        <w:tc>
          <w:tcPr>
            <w:tcW w:w="2268" w:type="dxa"/>
            <w:vAlign w:val="center"/>
          </w:tcPr>
          <w:p>
            <w:pPr>
              <w:pStyle w:val="12"/>
            </w:pPr>
            <w:r>
              <w:t>15秒/每日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媒体广告项目完成率</w:t>
            </w:r>
          </w:p>
        </w:tc>
        <w:tc>
          <w:tcPr>
            <w:tcW w:w="5386" w:type="dxa"/>
            <w:vAlign w:val="center"/>
          </w:tcPr>
          <w:p>
            <w:pPr>
              <w:pStyle w:val="12"/>
            </w:pPr>
            <w:r>
              <w:t>媒体广告项目完成率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宣传成本</w:t>
            </w:r>
          </w:p>
        </w:tc>
        <w:tc>
          <w:tcPr>
            <w:tcW w:w="5386" w:type="dxa"/>
            <w:vAlign w:val="center"/>
          </w:tcPr>
          <w:p>
            <w:pPr>
              <w:pStyle w:val="12"/>
            </w:pPr>
            <w:r>
              <w:t>宣传成本</w:t>
            </w:r>
          </w:p>
        </w:tc>
        <w:tc>
          <w:tcPr>
            <w:tcW w:w="2268" w:type="dxa"/>
            <w:vAlign w:val="center"/>
          </w:tcPr>
          <w:p>
            <w:pPr>
              <w:pStyle w:val="12"/>
            </w:pPr>
            <w:r>
              <w:t>≤416万元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央视媒体宣传片播放量</w:t>
            </w:r>
          </w:p>
        </w:tc>
        <w:tc>
          <w:tcPr>
            <w:tcW w:w="5386" w:type="dxa"/>
            <w:vAlign w:val="center"/>
          </w:tcPr>
          <w:p>
            <w:pPr>
              <w:pStyle w:val="12"/>
            </w:pPr>
            <w:r>
              <w:t>央视媒体宣传片播放量</w:t>
            </w:r>
          </w:p>
        </w:tc>
        <w:tc>
          <w:tcPr>
            <w:tcW w:w="2268" w:type="dxa"/>
            <w:vAlign w:val="center"/>
          </w:tcPr>
          <w:p>
            <w:pPr>
              <w:pStyle w:val="12"/>
            </w:pPr>
            <w:r>
              <w:t>≥100次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宣传对象满意度</w:t>
            </w:r>
          </w:p>
        </w:tc>
        <w:tc>
          <w:tcPr>
            <w:tcW w:w="5386" w:type="dxa"/>
            <w:vAlign w:val="center"/>
          </w:tcPr>
          <w:p>
            <w:pPr>
              <w:pStyle w:val="12"/>
            </w:pPr>
            <w:r>
              <w:t>宣传对象满意度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28、南湖取消门票及增加维护养护费用项目绩效目标表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13020025P00742810006W</w:t>
            </w:r>
          </w:p>
        </w:tc>
        <w:tc>
          <w:tcPr>
            <w:tcW w:w="2835" w:type="dxa"/>
            <w:vAlign w:val="center"/>
          </w:tcPr>
          <w:p>
            <w:pPr>
              <w:pStyle w:val="10"/>
            </w:pPr>
            <w:r>
              <w:t>项目名称</w:t>
            </w:r>
          </w:p>
        </w:tc>
        <w:tc>
          <w:tcPr>
            <w:tcW w:w="6095" w:type="dxa"/>
            <w:gridSpan w:val="3"/>
            <w:vAlign w:val="center"/>
          </w:tcPr>
          <w:p>
            <w:pPr>
              <w:pStyle w:val="12"/>
            </w:pPr>
            <w:r>
              <w:t>南湖取消门票及增加维护养护费用项目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包括免门票补贴、夜场补助、维修养护、迎宾馆周边绿化养护等。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1.提供良好文化旅游场所，做好资金拨付工作。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接待游客数量</w:t>
            </w:r>
          </w:p>
        </w:tc>
        <w:tc>
          <w:tcPr>
            <w:tcW w:w="5386" w:type="dxa"/>
            <w:vAlign w:val="center"/>
          </w:tcPr>
          <w:p>
            <w:pPr>
              <w:pStyle w:val="12"/>
            </w:pPr>
            <w:r>
              <w:t>全年接待游客人数</w:t>
            </w:r>
          </w:p>
        </w:tc>
        <w:tc>
          <w:tcPr>
            <w:tcW w:w="2268" w:type="dxa"/>
            <w:vAlign w:val="center"/>
          </w:tcPr>
          <w:p>
            <w:pPr>
              <w:pStyle w:val="12"/>
            </w:pPr>
            <w:r>
              <w:t>≥500万人次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养护质量</w:t>
            </w:r>
          </w:p>
        </w:tc>
        <w:tc>
          <w:tcPr>
            <w:tcW w:w="5386" w:type="dxa"/>
            <w:vAlign w:val="center"/>
          </w:tcPr>
          <w:p>
            <w:pPr>
              <w:pStyle w:val="12"/>
            </w:pPr>
            <w:r>
              <w:t>养护质量-验收合格率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景区开放成本</w:t>
            </w:r>
          </w:p>
        </w:tc>
        <w:tc>
          <w:tcPr>
            <w:tcW w:w="5386" w:type="dxa"/>
            <w:vAlign w:val="center"/>
          </w:tcPr>
          <w:p>
            <w:pPr>
              <w:pStyle w:val="12"/>
            </w:pPr>
            <w:r>
              <w:t>景区开放成本</w:t>
            </w:r>
          </w:p>
        </w:tc>
        <w:tc>
          <w:tcPr>
            <w:tcW w:w="2268" w:type="dxa"/>
            <w:vAlign w:val="center"/>
          </w:tcPr>
          <w:p>
            <w:pPr>
              <w:pStyle w:val="12"/>
            </w:pPr>
            <w:r>
              <w:t>≤5000万元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完成养护时限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提供文化旅游场所面积</w:t>
            </w:r>
          </w:p>
        </w:tc>
        <w:tc>
          <w:tcPr>
            <w:tcW w:w="5386" w:type="dxa"/>
            <w:vAlign w:val="center"/>
          </w:tcPr>
          <w:p>
            <w:pPr>
              <w:pStyle w:val="12"/>
            </w:pPr>
            <w:r>
              <w:t>提供文化旅游场所面积</w:t>
            </w:r>
          </w:p>
        </w:tc>
        <w:tc>
          <w:tcPr>
            <w:tcW w:w="2268" w:type="dxa"/>
            <w:vAlign w:val="center"/>
          </w:tcPr>
          <w:p>
            <w:pPr>
              <w:pStyle w:val="12"/>
            </w:pPr>
            <w:r>
              <w:t>230平方千米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环境提升情况</w:t>
            </w:r>
          </w:p>
        </w:tc>
        <w:tc>
          <w:tcPr>
            <w:tcW w:w="5386" w:type="dxa"/>
            <w:vAlign w:val="center"/>
          </w:tcPr>
          <w:p>
            <w:pPr>
              <w:pStyle w:val="12"/>
            </w:pPr>
            <w:r>
              <w:t>提供有氧环境面积</w:t>
            </w:r>
          </w:p>
        </w:tc>
        <w:tc>
          <w:tcPr>
            <w:tcW w:w="2268" w:type="dxa"/>
            <w:vAlign w:val="center"/>
          </w:tcPr>
          <w:p>
            <w:pPr>
              <w:pStyle w:val="12"/>
            </w:pPr>
            <w:r>
              <w:t>230平方千米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5386" w:type="dxa"/>
            <w:vAlign w:val="center"/>
          </w:tcPr>
          <w:p>
            <w:pPr>
              <w:pStyle w:val="12"/>
            </w:pPr>
            <w:r>
              <w:t>游客满意度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29、市级公共文化服务体系建设专项资金绩效目标表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13020025P00P82B10010C</w:t>
            </w:r>
          </w:p>
        </w:tc>
        <w:tc>
          <w:tcPr>
            <w:tcW w:w="2835" w:type="dxa"/>
            <w:vAlign w:val="center"/>
          </w:tcPr>
          <w:p>
            <w:pPr>
              <w:pStyle w:val="10"/>
            </w:pPr>
            <w:r>
              <w:t>项目名称</w:t>
            </w:r>
          </w:p>
        </w:tc>
        <w:tc>
          <w:tcPr>
            <w:tcW w:w="6095" w:type="dxa"/>
            <w:gridSpan w:val="3"/>
            <w:vAlign w:val="center"/>
          </w:tcPr>
          <w:p>
            <w:pPr>
              <w:pStyle w:val="12"/>
            </w:pPr>
            <w:r>
              <w:t>市级公共文化服务体系建设专项资金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1.用于支持基本公共文化服务项目200万元。主要用于三馆一站免费开放、农村电影放映、读书看报、收听广播、开展文体活动等。专项资金实行因素分配法，包括基本因素、业务因素和财力因素。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1.支持基本公共文化服务项目，改善公共文化服务水平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支持基本公共文化服务项目数量</w:t>
            </w:r>
          </w:p>
        </w:tc>
        <w:tc>
          <w:tcPr>
            <w:tcW w:w="5386" w:type="dxa"/>
            <w:vAlign w:val="center"/>
          </w:tcPr>
          <w:p>
            <w:pPr>
              <w:pStyle w:val="12"/>
            </w:pPr>
            <w:r>
              <w:t>支持基本公共文化服务项目数量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支持基本公共文化服务项目合格率</w:t>
            </w:r>
          </w:p>
        </w:tc>
        <w:tc>
          <w:tcPr>
            <w:tcW w:w="5386" w:type="dxa"/>
            <w:vAlign w:val="center"/>
          </w:tcPr>
          <w:p>
            <w:pPr>
              <w:pStyle w:val="12"/>
            </w:pPr>
            <w:r>
              <w:t>支持基本公共文化服务项目合格率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提供三馆一站免费开放率</w:t>
            </w:r>
          </w:p>
        </w:tc>
        <w:tc>
          <w:tcPr>
            <w:tcW w:w="5386" w:type="dxa"/>
            <w:vAlign w:val="center"/>
          </w:tcPr>
          <w:p>
            <w:pPr>
              <w:pStyle w:val="12"/>
            </w:pPr>
            <w:r>
              <w:t>提供三馆一站免费开放率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群众对国家基本公共文化服务满意度</w:t>
            </w:r>
          </w:p>
        </w:tc>
        <w:tc>
          <w:tcPr>
            <w:tcW w:w="5386" w:type="dxa"/>
            <w:vAlign w:val="center"/>
          </w:tcPr>
          <w:p>
            <w:pPr>
              <w:pStyle w:val="12"/>
            </w:pPr>
            <w:r>
              <w:t>群众对国家基本公共文化服务满意度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30、唐山大剧院会议表决系统、证件管理验证系统设备维护及保会项目绩效目标表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13020025P00N2N710004P</w:t>
            </w:r>
          </w:p>
        </w:tc>
        <w:tc>
          <w:tcPr>
            <w:tcW w:w="2835" w:type="dxa"/>
            <w:vAlign w:val="center"/>
          </w:tcPr>
          <w:p>
            <w:pPr>
              <w:pStyle w:val="10"/>
            </w:pPr>
            <w:r>
              <w:t>项目名称</w:t>
            </w:r>
          </w:p>
        </w:tc>
        <w:tc>
          <w:tcPr>
            <w:tcW w:w="6095" w:type="dxa"/>
            <w:gridSpan w:val="3"/>
            <w:vAlign w:val="center"/>
          </w:tcPr>
          <w:p>
            <w:pPr>
              <w:pStyle w:val="12"/>
            </w:pPr>
            <w:r>
              <w:t>唐山大剧院会议表决系统、证件管理验证系统设备维护及保会项目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唐山大剧院证件管理验证系统设备维护保养服务合同》、《唐山大剧院会议表决系统维护及保会服务合同》，为保障唐山市人民代表大会和政治协商会议顺利召开，对唐山大剧院电子会议表决系统、证件管理验证系统设备进行维保，需申请相关设备维保预算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1.做好维护工作，保障两会顺利召开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维护次数</w:t>
            </w:r>
          </w:p>
        </w:tc>
        <w:tc>
          <w:tcPr>
            <w:tcW w:w="5386" w:type="dxa"/>
            <w:vAlign w:val="center"/>
          </w:tcPr>
          <w:p>
            <w:pPr>
              <w:pStyle w:val="12"/>
            </w:pPr>
            <w:r>
              <w:t>维护次数</w:t>
            </w:r>
          </w:p>
        </w:tc>
        <w:tc>
          <w:tcPr>
            <w:tcW w:w="2268" w:type="dxa"/>
            <w:vAlign w:val="center"/>
          </w:tcPr>
          <w:p>
            <w:pPr>
              <w:pStyle w:val="12"/>
            </w:pPr>
            <w:r>
              <w:t>≥2次</w:t>
            </w:r>
          </w:p>
        </w:tc>
        <w:tc>
          <w:tcPr>
            <w:tcW w:w="127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维护合格率</w:t>
            </w:r>
          </w:p>
        </w:tc>
        <w:tc>
          <w:tcPr>
            <w:tcW w:w="5386" w:type="dxa"/>
            <w:vAlign w:val="center"/>
          </w:tcPr>
          <w:p>
            <w:pPr>
              <w:pStyle w:val="12"/>
            </w:pPr>
            <w:r>
              <w:t>维护合格率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维护成本</w:t>
            </w:r>
          </w:p>
        </w:tc>
        <w:tc>
          <w:tcPr>
            <w:tcW w:w="5386" w:type="dxa"/>
            <w:vAlign w:val="center"/>
          </w:tcPr>
          <w:p>
            <w:pPr>
              <w:pStyle w:val="12"/>
            </w:pPr>
            <w:r>
              <w:t>维护成本</w:t>
            </w:r>
          </w:p>
        </w:tc>
        <w:tc>
          <w:tcPr>
            <w:tcW w:w="2268" w:type="dxa"/>
            <w:vAlign w:val="center"/>
          </w:tcPr>
          <w:p>
            <w:pPr>
              <w:pStyle w:val="12"/>
            </w:pPr>
            <w:r>
              <w:t>≤20万元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会议表决系统稳定率</w:t>
            </w:r>
          </w:p>
        </w:tc>
        <w:tc>
          <w:tcPr>
            <w:tcW w:w="5386" w:type="dxa"/>
            <w:vAlign w:val="center"/>
          </w:tcPr>
          <w:p>
            <w:pPr>
              <w:pStyle w:val="12"/>
            </w:pPr>
            <w:r>
              <w:t>会议表决系统稳定率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使用系统人员满意度</w:t>
            </w:r>
          </w:p>
        </w:tc>
        <w:tc>
          <w:tcPr>
            <w:tcW w:w="5386" w:type="dxa"/>
            <w:vAlign w:val="center"/>
          </w:tcPr>
          <w:p>
            <w:pPr>
              <w:pStyle w:val="12"/>
            </w:pPr>
            <w:r>
              <w:t>使用系统人员满意度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31、唐山大剧院委托运营资金绩效目标表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13020025P0083H810004W</w:t>
            </w:r>
          </w:p>
        </w:tc>
        <w:tc>
          <w:tcPr>
            <w:tcW w:w="2835" w:type="dxa"/>
            <w:vAlign w:val="center"/>
          </w:tcPr>
          <w:p>
            <w:pPr>
              <w:pStyle w:val="10"/>
            </w:pPr>
            <w:r>
              <w:t>项目名称</w:t>
            </w:r>
          </w:p>
        </w:tc>
        <w:tc>
          <w:tcPr>
            <w:tcW w:w="6095" w:type="dxa"/>
            <w:gridSpan w:val="3"/>
            <w:vAlign w:val="center"/>
          </w:tcPr>
          <w:p>
            <w:pPr>
              <w:pStyle w:val="12"/>
            </w:pPr>
            <w:r>
              <w:t>唐山大剧院委托运营资金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w:t>
            </w:r>
          </w:p>
        </w:tc>
        <w:tc>
          <w:tcPr>
            <w:tcW w:w="2835" w:type="dxa"/>
            <w:vAlign w:val="center"/>
          </w:tcPr>
          <w:p>
            <w:pPr>
              <w:pStyle w:val="10"/>
            </w:pPr>
            <w:r>
              <w:t>其中：财政资金</w:t>
            </w:r>
          </w:p>
        </w:tc>
        <w:tc>
          <w:tcPr>
            <w:tcW w:w="2551" w:type="dxa"/>
            <w:vAlign w:val="center"/>
          </w:tcPr>
          <w:p>
            <w:pPr>
              <w:pStyle w:val="12"/>
            </w:pPr>
            <w:r>
              <w:t>1700.00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按照《唐山大剧院委托经营管理合同》规定，每年安排1700万元用于唐山大剧院委托运营，具体预算支出如下：1.演出补贴400万元。2.剧院管理运营费用补贴1300万元。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1.做好委托运营补贴资金拨付，保障大剧院正常运营。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组织演出场次</w:t>
            </w:r>
          </w:p>
        </w:tc>
        <w:tc>
          <w:tcPr>
            <w:tcW w:w="5386" w:type="dxa"/>
            <w:vAlign w:val="center"/>
          </w:tcPr>
          <w:p>
            <w:pPr>
              <w:pStyle w:val="12"/>
            </w:pPr>
            <w:r>
              <w:t>组织演出场次</w:t>
            </w:r>
          </w:p>
        </w:tc>
        <w:tc>
          <w:tcPr>
            <w:tcW w:w="2268" w:type="dxa"/>
            <w:vAlign w:val="center"/>
          </w:tcPr>
          <w:p>
            <w:pPr>
              <w:pStyle w:val="12"/>
            </w:pPr>
            <w:r>
              <w:t>110场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观众上座率</w:t>
            </w:r>
          </w:p>
        </w:tc>
        <w:tc>
          <w:tcPr>
            <w:tcW w:w="5386" w:type="dxa"/>
            <w:vAlign w:val="center"/>
          </w:tcPr>
          <w:p>
            <w:pPr>
              <w:pStyle w:val="12"/>
            </w:pPr>
            <w:r>
              <w:t>观众上座率</w:t>
            </w:r>
          </w:p>
        </w:tc>
        <w:tc>
          <w:tcPr>
            <w:tcW w:w="2268" w:type="dxa"/>
            <w:vAlign w:val="center"/>
          </w:tcPr>
          <w:p>
            <w:pPr>
              <w:pStyle w:val="12"/>
            </w:pPr>
            <w:r>
              <w:t>≥60%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运营成本</w:t>
            </w:r>
          </w:p>
        </w:tc>
        <w:tc>
          <w:tcPr>
            <w:tcW w:w="5386" w:type="dxa"/>
            <w:vAlign w:val="center"/>
          </w:tcPr>
          <w:p>
            <w:pPr>
              <w:pStyle w:val="12"/>
            </w:pPr>
            <w:r>
              <w:t>运营成本</w:t>
            </w:r>
          </w:p>
        </w:tc>
        <w:tc>
          <w:tcPr>
            <w:tcW w:w="2268" w:type="dxa"/>
            <w:vAlign w:val="center"/>
          </w:tcPr>
          <w:p>
            <w:pPr>
              <w:pStyle w:val="12"/>
            </w:pPr>
            <w:r>
              <w:t>≤1700万元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为唐山大剧院创造营业收入</w:t>
            </w:r>
          </w:p>
        </w:tc>
        <w:tc>
          <w:tcPr>
            <w:tcW w:w="5386" w:type="dxa"/>
            <w:vAlign w:val="center"/>
          </w:tcPr>
          <w:p>
            <w:pPr>
              <w:pStyle w:val="12"/>
            </w:pPr>
            <w:r>
              <w:t>为唐山大剧院创造营业收入</w:t>
            </w:r>
          </w:p>
        </w:tc>
        <w:tc>
          <w:tcPr>
            <w:tcW w:w="2268" w:type="dxa"/>
            <w:vAlign w:val="center"/>
          </w:tcPr>
          <w:p>
            <w:pPr>
              <w:pStyle w:val="12"/>
            </w:pPr>
            <w:r>
              <w:t>≥90万元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32、唐山市世界园艺博览会基础设施及配套PPP项目运营补助绩效目标表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13020025P00742610003N</w:t>
            </w:r>
          </w:p>
        </w:tc>
        <w:tc>
          <w:tcPr>
            <w:tcW w:w="2835" w:type="dxa"/>
            <w:vAlign w:val="center"/>
          </w:tcPr>
          <w:p>
            <w:pPr>
              <w:pStyle w:val="10"/>
            </w:pPr>
            <w:r>
              <w:t>项目名称</w:t>
            </w:r>
          </w:p>
        </w:tc>
        <w:tc>
          <w:tcPr>
            <w:tcW w:w="6095" w:type="dxa"/>
            <w:gridSpan w:val="3"/>
            <w:vAlign w:val="center"/>
          </w:tcPr>
          <w:p>
            <w:pPr>
              <w:pStyle w:val="12"/>
            </w:pPr>
            <w:r>
              <w:t>唐山市世界园艺博览会基础设施及配套PPP项目运营补助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32000.00</w:t>
            </w:r>
          </w:p>
        </w:tc>
        <w:tc>
          <w:tcPr>
            <w:tcW w:w="2835" w:type="dxa"/>
            <w:vAlign w:val="center"/>
          </w:tcPr>
          <w:p>
            <w:pPr>
              <w:pStyle w:val="10"/>
            </w:pPr>
            <w:r>
              <w:t>其中：财政资金</w:t>
            </w:r>
          </w:p>
        </w:tc>
        <w:tc>
          <w:tcPr>
            <w:tcW w:w="2551" w:type="dxa"/>
            <w:vAlign w:val="center"/>
          </w:tcPr>
          <w:p>
            <w:pPr>
              <w:pStyle w:val="12"/>
            </w:pPr>
            <w:r>
              <w:t>32000.00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依据该项目“财政承受能力评估”和签订的《2016年唐山世界园艺博览会基础设施及配套项目之补充合作合同》，根据《建设运</w:t>
            </w:r>
            <w:r>
              <w:rPr>
                <w:rFonts w:hint="eastAsia"/>
                <w:lang w:eastAsia="zh-CN"/>
              </w:rPr>
              <w:t>营</w:t>
            </w:r>
            <w:r>
              <w:t>补贴明细表》测算，2025年年度建设运营补贴及还本付息32000万元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1.对项目设备设施定期进行检修保养，确保项目设施的完好的运营状态。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游客入园人数</w:t>
            </w:r>
          </w:p>
        </w:tc>
        <w:tc>
          <w:tcPr>
            <w:tcW w:w="5386" w:type="dxa"/>
            <w:vAlign w:val="center"/>
          </w:tcPr>
          <w:p>
            <w:pPr>
              <w:pStyle w:val="12"/>
            </w:pPr>
            <w:r>
              <w:t>全年接待游客人数</w:t>
            </w:r>
          </w:p>
        </w:tc>
        <w:tc>
          <w:tcPr>
            <w:tcW w:w="2268" w:type="dxa"/>
            <w:vAlign w:val="center"/>
          </w:tcPr>
          <w:p>
            <w:pPr>
              <w:pStyle w:val="12"/>
            </w:pPr>
            <w:r>
              <w:t>≥500万人次</w:t>
            </w:r>
          </w:p>
        </w:tc>
        <w:tc>
          <w:tcPr>
            <w:tcW w:w="1276" w:type="dxa"/>
            <w:vAlign w:val="center"/>
          </w:tcPr>
          <w:p>
            <w:pPr>
              <w:pStyle w:val="12"/>
            </w:pPr>
            <w:r>
              <w:t>2025年入园人数统计</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绿化养护合格率</w:t>
            </w:r>
          </w:p>
        </w:tc>
        <w:tc>
          <w:tcPr>
            <w:tcW w:w="5386" w:type="dxa"/>
            <w:vAlign w:val="center"/>
          </w:tcPr>
          <w:p>
            <w:pPr>
              <w:pStyle w:val="12"/>
            </w:pPr>
            <w:r>
              <w:t>绿化养护合格率</w:t>
            </w:r>
          </w:p>
        </w:tc>
        <w:tc>
          <w:tcPr>
            <w:tcW w:w="2268" w:type="dxa"/>
            <w:vAlign w:val="center"/>
          </w:tcPr>
          <w:p>
            <w:pPr>
              <w:pStyle w:val="12"/>
            </w:pPr>
            <w:r>
              <w:t>100%</w:t>
            </w:r>
          </w:p>
        </w:tc>
        <w:tc>
          <w:tcPr>
            <w:tcW w:w="1276" w:type="dxa"/>
            <w:vAlign w:val="center"/>
          </w:tcPr>
          <w:p>
            <w:pPr>
              <w:pStyle w:val="12"/>
            </w:pPr>
            <w:r>
              <w:t>验收确认单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≤32000万元</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2025年12月31日前</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带动旅游发展创收</w:t>
            </w:r>
          </w:p>
        </w:tc>
        <w:tc>
          <w:tcPr>
            <w:tcW w:w="5386" w:type="dxa"/>
            <w:vAlign w:val="center"/>
          </w:tcPr>
          <w:p>
            <w:pPr>
              <w:pStyle w:val="12"/>
            </w:pPr>
            <w:r>
              <w:t>带动旅游发展创收</w:t>
            </w:r>
          </w:p>
        </w:tc>
        <w:tc>
          <w:tcPr>
            <w:tcW w:w="2268" w:type="dxa"/>
            <w:vAlign w:val="center"/>
          </w:tcPr>
          <w:p>
            <w:pPr>
              <w:pStyle w:val="12"/>
            </w:pPr>
            <w:r>
              <w:t>≥6000万元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5386" w:type="dxa"/>
            <w:vAlign w:val="center"/>
          </w:tcPr>
          <w:p>
            <w:pPr>
              <w:pStyle w:val="12"/>
            </w:pPr>
            <w:r>
              <w:t>游客满意度</w:t>
            </w:r>
          </w:p>
        </w:tc>
        <w:tc>
          <w:tcPr>
            <w:tcW w:w="2268" w:type="dxa"/>
            <w:vAlign w:val="center"/>
          </w:tcPr>
          <w:p>
            <w:pPr>
              <w:pStyle w:val="12"/>
            </w:pPr>
            <w:r>
              <w:t>≥90%</w:t>
            </w:r>
          </w:p>
          <w:p>
            <w:pPr>
              <w:pStyle w:val="12"/>
            </w:pP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33、文旅融合发展专项资金绩效目标表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13020025P007425100102</w:t>
            </w:r>
          </w:p>
        </w:tc>
        <w:tc>
          <w:tcPr>
            <w:tcW w:w="2835" w:type="dxa"/>
            <w:vAlign w:val="center"/>
          </w:tcPr>
          <w:p>
            <w:pPr>
              <w:pStyle w:val="10"/>
            </w:pPr>
            <w:r>
              <w:t>项目名称</w:t>
            </w:r>
          </w:p>
        </w:tc>
        <w:tc>
          <w:tcPr>
            <w:tcW w:w="6095" w:type="dxa"/>
            <w:gridSpan w:val="3"/>
            <w:vAlign w:val="center"/>
          </w:tcPr>
          <w:p>
            <w:pPr>
              <w:pStyle w:val="12"/>
            </w:pPr>
            <w:r>
              <w:t>文旅融合发展专项资金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w:t>
            </w:r>
          </w:p>
        </w:tc>
        <w:tc>
          <w:tcPr>
            <w:tcW w:w="2835" w:type="dxa"/>
            <w:vAlign w:val="center"/>
          </w:tcPr>
          <w:p>
            <w:pPr>
              <w:pStyle w:val="10"/>
            </w:pPr>
            <w:r>
              <w:t>其中：财政资金</w:t>
            </w:r>
          </w:p>
        </w:tc>
        <w:tc>
          <w:tcPr>
            <w:tcW w:w="2551" w:type="dxa"/>
            <w:vAlign w:val="center"/>
          </w:tcPr>
          <w:p>
            <w:pPr>
              <w:pStyle w:val="12"/>
            </w:pPr>
            <w:r>
              <w:t>1700.00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1.文化体制改革资金850万元；2.冀东文艺三枝花免费招生经费70万元；3.文旅多层级视频会议系统202</w:t>
            </w:r>
            <w:r>
              <w:rPr>
                <w:rFonts w:hint="eastAsia"/>
                <w:lang w:val="en-US" w:eastAsia="zh-CN"/>
              </w:rPr>
              <w:t>5</w:t>
            </w:r>
            <w:bookmarkStart w:id="20" w:name="_GoBack"/>
            <w:bookmarkEnd w:id="20"/>
            <w:r>
              <w:t>年度电路租用费13万元；4.政府购买公共文旅产品，开展文旅活动、文旅交流、文艺创作、公益性演出；文旅招商、</w:t>
            </w:r>
            <w:r>
              <w:rPr>
                <w:rFonts w:hint="eastAsia"/>
              </w:rPr>
              <w:t>文旅项目推动、</w:t>
            </w:r>
            <w:r>
              <w:t>文创及文旅消费促进；培育高品质文旅产品，加强旅游公共服务体系建设及乡村旅游发展、乡村文旅设施建设；旅游行业监管、提升旅游服务质量工作及5.19中国旅游日宣传活动；唐山文旅品牌建设、市场推广营销工作、地接奖励及新疆、西藏对口帮扶省份的旅游合作交流，开展文旅活动及研学旅游品质提升，编制十五五规划，推进旅游强省及旅游强市建设；信息化建设经费、游客满意度调查、游客抽样调查、普法经费、开展对旅游统计的检查评估、内审、诉讼代理等。</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1.做好文旅各项活动，推动文旅行业发展。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文化交流次数</w:t>
            </w:r>
          </w:p>
        </w:tc>
        <w:tc>
          <w:tcPr>
            <w:tcW w:w="5386" w:type="dxa"/>
            <w:vAlign w:val="center"/>
          </w:tcPr>
          <w:p>
            <w:pPr>
              <w:pStyle w:val="12"/>
            </w:pPr>
            <w:r>
              <w:t>文化交流次数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赴客源市场开展旅游宣传推介场次</w:t>
            </w:r>
          </w:p>
        </w:tc>
        <w:tc>
          <w:tcPr>
            <w:tcW w:w="5386" w:type="dxa"/>
            <w:vAlign w:val="center"/>
          </w:tcPr>
          <w:p>
            <w:pPr>
              <w:pStyle w:val="12"/>
            </w:pPr>
            <w:r>
              <w:t>赴客源市场开展旅游宣传推介场次</w:t>
            </w:r>
          </w:p>
        </w:tc>
        <w:tc>
          <w:tcPr>
            <w:tcW w:w="2268" w:type="dxa"/>
            <w:vAlign w:val="center"/>
          </w:tcPr>
          <w:p>
            <w:pPr>
              <w:pStyle w:val="12"/>
            </w:pPr>
            <w:r>
              <w:t>3次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文旅活动服务质量</w:t>
            </w:r>
          </w:p>
        </w:tc>
        <w:tc>
          <w:tcPr>
            <w:tcW w:w="5386" w:type="dxa"/>
            <w:vAlign w:val="center"/>
          </w:tcPr>
          <w:p>
            <w:pPr>
              <w:pStyle w:val="12"/>
            </w:pPr>
            <w:r>
              <w:t>文旅活动服务质量</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≤1700万元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增加旅游人次</w:t>
            </w:r>
          </w:p>
        </w:tc>
        <w:tc>
          <w:tcPr>
            <w:tcW w:w="5386" w:type="dxa"/>
            <w:vAlign w:val="center"/>
          </w:tcPr>
          <w:p>
            <w:pPr>
              <w:pStyle w:val="12"/>
            </w:pPr>
            <w:r>
              <w:t>增加旅游人次</w:t>
            </w:r>
          </w:p>
        </w:tc>
        <w:tc>
          <w:tcPr>
            <w:tcW w:w="2268" w:type="dxa"/>
            <w:vAlign w:val="center"/>
          </w:tcPr>
          <w:p>
            <w:pPr>
              <w:pStyle w:val="12"/>
            </w:pPr>
            <w:r>
              <w:t>≥100万人次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文旅活动服务对象满意度</w:t>
            </w:r>
          </w:p>
        </w:tc>
        <w:tc>
          <w:tcPr>
            <w:tcW w:w="5386" w:type="dxa"/>
            <w:vAlign w:val="center"/>
          </w:tcPr>
          <w:p>
            <w:pPr>
              <w:pStyle w:val="12"/>
            </w:pPr>
            <w:r>
              <w:t>文旅活动服务对象满意度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34、文物保护专项经费绩效目标表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13020025P00EDF110007E</w:t>
            </w:r>
          </w:p>
        </w:tc>
        <w:tc>
          <w:tcPr>
            <w:tcW w:w="2835" w:type="dxa"/>
            <w:vAlign w:val="center"/>
          </w:tcPr>
          <w:p>
            <w:pPr>
              <w:pStyle w:val="10"/>
            </w:pPr>
            <w:r>
              <w:t>项目名称</w:t>
            </w:r>
          </w:p>
        </w:tc>
        <w:tc>
          <w:tcPr>
            <w:tcW w:w="6095" w:type="dxa"/>
            <w:gridSpan w:val="3"/>
            <w:vAlign w:val="center"/>
          </w:tcPr>
          <w:p>
            <w:pPr>
              <w:pStyle w:val="12"/>
            </w:pPr>
            <w:r>
              <w:t>文物保护专项经费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1.市级文物保护专项资金60万元。2.市级非遗传承人传习补贴及非遗保护工作经费30万元。3.红色资源条例立法工作经费10万元。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第四次文物普查田野调查工作；完成文物保护工程及文物监测，延续历史文脉；通过文物保护设计方案专家评审，提高我市文物保护整体水平；通过“先考古后出让”项目，优化我市营商环境；通过系列考古勘探发掘，推动我市历史文化研究；通过博物馆原创展览，推动文物“活起来”。完成市级非遗传承人传习补贴以及非遗保护工作，促进非遗保护传承体系完善提升。完成红色资源立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完成文物保护工程数量</w:t>
            </w:r>
          </w:p>
        </w:tc>
        <w:tc>
          <w:tcPr>
            <w:tcW w:w="5386" w:type="dxa"/>
            <w:vAlign w:val="center"/>
          </w:tcPr>
          <w:p>
            <w:pPr>
              <w:pStyle w:val="12"/>
            </w:pPr>
            <w:r>
              <w:t>完成文物保护工程数量</w:t>
            </w:r>
          </w:p>
        </w:tc>
        <w:tc>
          <w:tcPr>
            <w:tcW w:w="2268" w:type="dxa"/>
            <w:vAlign w:val="center"/>
          </w:tcPr>
          <w:p>
            <w:pPr>
              <w:pStyle w:val="12"/>
            </w:pPr>
            <w:r>
              <w:t>1项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完成考古调查勘探项目数量</w:t>
            </w:r>
          </w:p>
        </w:tc>
        <w:tc>
          <w:tcPr>
            <w:tcW w:w="5386" w:type="dxa"/>
            <w:vAlign w:val="center"/>
          </w:tcPr>
          <w:p>
            <w:pPr>
              <w:pStyle w:val="12"/>
            </w:pPr>
            <w:r>
              <w:t>完成考古调查勘探项目数量</w:t>
            </w:r>
          </w:p>
        </w:tc>
        <w:tc>
          <w:tcPr>
            <w:tcW w:w="2268" w:type="dxa"/>
            <w:vAlign w:val="center"/>
          </w:tcPr>
          <w:p>
            <w:pPr>
              <w:pStyle w:val="12"/>
            </w:pPr>
            <w:r>
              <w:t>1项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rPr>
              <w:t>法律法规汇编文本材料数量</w:t>
            </w:r>
          </w:p>
        </w:tc>
        <w:tc>
          <w:tcPr>
            <w:tcW w:w="5386" w:type="dxa"/>
            <w:vAlign w:val="center"/>
          </w:tcPr>
          <w:p>
            <w:pPr>
              <w:pStyle w:val="12"/>
            </w:pPr>
            <w:r>
              <w:rPr>
                <w:rFonts w:hint="eastAsia"/>
              </w:rPr>
              <w:t>法律法规汇编文本材料数量</w:t>
            </w:r>
          </w:p>
        </w:tc>
        <w:tc>
          <w:tcPr>
            <w:tcW w:w="2268" w:type="dxa"/>
            <w:vAlign w:val="center"/>
          </w:tcPr>
          <w:p>
            <w:pPr>
              <w:pStyle w:val="12"/>
            </w:pPr>
            <w:r>
              <w:rPr>
                <w:rFonts w:hint="eastAsia"/>
              </w:rPr>
              <w:t>4个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工程竣工后专家验收通过情况</w:t>
            </w:r>
          </w:p>
        </w:tc>
        <w:tc>
          <w:tcPr>
            <w:tcW w:w="2268" w:type="dxa"/>
            <w:vAlign w:val="center"/>
          </w:tcPr>
          <w:p>
            <w:pPr>
              <w:pStyle w:val="12"/>
            </w:pPr>
            <w:r>
              <w:t>100%</w:t>
            </w:r>
          </w:p>
        </w:tc>
        <w:tc>
          <w:tcPr>
            <w:tcW w:w="1276" w:type="dxa"/>
            <w:vAlign w:val="center"/>
          </w:tcPr>
          <w:p>
            <w:pPr>
              <w:pStyle w:val="12"/>
            </w:pPr>
            <w:r>
              <w:t>验收表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延续唐山文物的历史价值</w:t>
            </w:r>
          </w:p>
        </w:tc>
        <w:tc>
          <w:tcPr>
            <w:tcW w:w="5386" w:type="dxa"/>
            <w:vAlign w:val="center"/>
          </w:tcPr>
          <w:p>
            <w:pPr>
              <w:pStyle w:val="12"/>
            </w:pPr>
            <w:r>
              <w:t>延续唐山文物的历史价值</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群众对文物保护满意度</w:t>
            </w:r>
          </w:p>
        </w:tc>
        <w:tc>
          <w:tcPr>
            <w:tcW w:w="5386" w:type="dxa"/>
            <w:vAlign w:val="center"/>
          </w:tcPr>
          <w:p>
            <w:pPr>
              <w:pStyle w:val="12"/>
            </w:pPr>
            <w:r>
              <w:t>群众对文物保护满意度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35、续签高铁开行宣传合作绩效目标表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13020025P00C1C710005H</w:t>
            </w:r>
          </w:p>
        </w:tc>
        <w:tc>
          <w:tcPr>
            <w:tcW w:w="2835" w:type="dxa"/>
            <w:vAlign w:val="center"/>
          </w:tcPr>
          <w:p>
            <w:pPr>
              <w:pStyle w:val="10"/>
            </w:pPr>
            <w:r>
              <w:t>项目名称</w:t>
            </w:r>
          </w:p>
        </w:tc>
        <w:tc>
          <w:tcPr>
            <w:tcW w:w="6095" w:type="dxa"/>
            <w:gridSpan w:val="3"/>
            <w:vAlign w:val="center"/>
          </w:tcPr>
          <w:p>
            <w:pPr>
              <w:pStyle w:val="12"/>
            </w:pPr>
            <w:r>
              <w:t>续签高铁开行宣传合作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高铁宣传1000万元，进行唐山文化旅游形象宣传。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1.充分利用列车资源，宣传唐山文化旅游资源。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高铁宣传次数</w:t>
            </w:r>
          </w:p>
        </w:tc>
        <w:tc>
          <w:tcPr>
            <w:tcW w:w="5386" w:type="dxa"/>
            <w:vAlign w:val="center"/>
          </w:tcPr>
          <w:p>
            <w:pPr>
              <w:pStyle w:val="12"/>
            </w:pPr>
            <w:r>
              <w:t>高铁宣传次数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高铁宣传合格率</w:t>
            </w:r>
          </w:p>
        </w:tc>
        <w:tc>
          <w:tcPr>
            <w:tcW w:w="5386" w:type="dxa"/>
            <w:vAlign w:val="center"/>
          </w:tcPr>
          <w:p>
            <w:pPr>
              <w:pStyle w:val="12"/>
            </w:pPr>
            <w:r>
              <w:t>高铁宣传合格率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高铁宣传成本</w:t>
            </w:r>
          </w:p>
        </w:tc>
        <w:tc>
          <w:tcPr>
            <w:tcW w:w="5386" w:type="dxa"/>
            <w:vAlign w:val="center"/>
          </w:tcPr>
          <w:p>
            <w:pPr>
              <w:pStyle w:val="12"/>
            </w:pPr>
            <w:r>
              <w:t>高铁宣传成本</w:t>
            </w:r>
          </w:p>
        </w:tc>
        <w:tc>
          <w:tcPr>
            <w:tcW w:w="2268" w:type="dxa"/>
            <w:vAlign w:val="center"/>
          </w:tcPr>
          <w:p>
            <w:pPr>
              <w:pStyle w:val="12"/>
            </w:pPr>
            <w:r>
              <w:t>≤1000万元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增加来唐旅游人次</w:t>
            </w:r>
          </w:p>
        </w:tc>
        <w:tc>
          <w:tcPr>
            <w:tcW w:w="5386" w:type="dxa"/>
            <w:vAlign w:val="center"/>
          </w:tcPr>
          <w:p>
            <w:pPr>
              <w:pStyle w:val="12"/>
            </w:pPr>
            <w:r>
              <w:t>增加来唐旅游人次</w:t>
            </w:r>
          </w:p>
        </w:tc>
        <w:tc>
          <w:tcPr>
            <w:tcW w:w="2268" w:type="dxa"/>
            <w:vAlign w:val="center"/>
          </w:tcPr>
          <w:p>
            <w:pPr>
              <w:pStyle w:val="12"/>
            </w:pPr>
            <w:r>
              <w:t>≥100万人次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宣传对象满意度</w:t>
            </w:r>
          </w:p>
        </w:tc>
        <w:tc>
          <w:tcPr>
            <w:tcW w:w="5386" w:type="dxa"/>
            <w:vAlign w:val="center"/>
          </w:tcPr>
          <w:p>
            <w:pPr>
              <w:pStyle w:val="12"/>
            </w:pPr>
            <w:r>
              <w:t>宣传对象满意度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36、变压器维护费绩效目标表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13020025P006D6D100042</w:t>
            </w:r>
          </w:p>
        </w:tc>
        <w:tc>
          <w:tcPr>
            <w:tcW w:w="2835" w:type="dxa"/>
            <w:vAlign w:val="center"/>
          </w:tcPr>
          <w:p>
            <w:pPr>
              <w:pStyle w:val="10"/>
            </w:pPr>
            <w:r>
              <w:t>项目名称</w:t>
            </w:r>
          </w:p>
        </w:tc>
        <w:tc>
          <w:tcPr>
            <w:tcW w:w="6095" w:type="dxa"/>
            <w:gridSpan w:val="3"/>
            <w:vAlign w:val="center"/>
          </w:tcPr>
          <w:p>
            <w:pPr>
              <w:pStyle w:val="12"/>
            </w:pPr>
            <w:r>
              <w:t>变压器维护费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用于支付变压器的维修维护及检验费等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1.做好变压器的维修、维护及检验工作，提高用电安全性保障。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维保检验完成时限</w:t>
            </w:r>
          </w:p>
        </w:tc>
        <w:tc>
          <w:tcPr>
            <w:tcW w:w="5386" w:type="dxa"/>
            <w:vAlign w:val="center"/>
          </w:tcPr>
          <w:p>
            <w:pPr>
              <w:pStyle w:val="12"/>
            </w:pPr>
            <w:r>
              <w:t>维保检验完成时限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提高用电安全性保障</w:t>
            </w:r>
          </w:p>
        </w:tc>
        <w:tc>
          <w:tcPr>
            <w:tcW w:w="5386" w:type="dxa"/>
            <w:vAlign w:val="center"/>
          </w:tcPr>
          <w:p>
            <w:pPr>
              <w:pStyle w:val="12"/>
            </w:pPr>
            <w:r>
              <w:t>提高用电安全性保障</w:t>
            </w:r>
          </w:p>
        </w:tc>
        <w:tc>
          <w:tcPr>
            <w:tcW w:w="2268" w:type="dxa"/>
            <w:vAlign w:val="center"/>
          </w:tcPr>
          <w:p>
            <w:pPr>
              <w:pStyle w:val="12"/>
            </w:pPr>
            <w:r>
              <w:t>提高了用电安全性保障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37、参加比赛、演出、学习采风活动经费绩效目标表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13020025P00666810004F</w:t>
            </w:r>
          </w:p>
        </w:tc>
        <w:tc>
          <w:tcPr>
            <w:tcW w:w="2835" w:type="dxa"/>
            <w:vAlign w:val="center"/>
          </w:tcPr>
          <w:p>
            <w:pPr>
              <w:pStyle w:val="10"/>
            </w:pPr>
            <w:r>
              <w:t>项目名称</w:t>
            </w:r>
          </w:p>
        </w:tc>
        <w:tc>
          <w:tcPr>
            <w:tcW w:w="6095" w:type="dxa"/>
            <w:gridSpan w:val="3"/>
            <w:vAlign w:val="center"/>
          </w:tcPr>
          <w:p>
            <w:pPr>
              <w:pStyle w:val="12"/>
            </w:pPr>
            <w:r>
              <w:t>参加比赛、演出、学习采风活动经费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用于支付参加比赛、演出、学习采风观摩活动等费用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1.提高学生舞台实践能力，创作具有唐山地域特色的文艺作品。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提升专业业务水平</w:t>
            </w:r>
          </w:p>
        </w:tc>
        <w:tc>
          <w:tcPr>
            <w:tcW w:w="5386" w:type="dxa"/>
            <w:vAlign w:val="center"/>
          </w:tcPr>
          <w:p>
            <w:pPr>
              <w:pStyle w:val="12"/>
            </w:pPr>
            <w:r>
              <w:t>开拓学生视野，提升竞赛意识及专业业务水平。</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38、电梯维护保养费绩效目标表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13020025P0068HX10004M</w:t>
            </w:r>
          </w:p>
        </w:tc>
        <w:tc>
          <w:tcPr>
            <w:tcW w:w="2835" w:type="dxa"/>
            <w:vAlign w:val="center"/>
          </w:tcPr>
          <w:p>
            <w:pPr>
              <w:pStyle w:val="10"/>
            </w:pPr>
            <w:r>
              <w:t>项目名称</w:t>
            </w:r>
          </w:p>
        </w:tc>
        <w:tc>
          <w:tcPr>
            <w:tcW w:w="6095" w:type="dxa"/>
            <w:gridSpan w:val="3"/>
            <w:vAlign w:val="center"/>
          </w:tcPr>
          <w:p>
            <w:pPr>
              <w:pStyle w:val="12"/>
            </w:pPr>
            <w:r>
              <w:t>电梯维护保养费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用于支付电梯维修、维护保养费等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1.做好电梯的维修、维护工作，保障设备正常运转，确保单位业务的正常开展。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维修维保次数</w:t>
            </w:r>
          </w:p>
        </w:tc>
        <w:tc>
          <w:tcPr>
            <w:tcW w:w="5386" w:type="dxa"/>
            <w:vAlign w:val="center"/>
          </w:tcPr>
          <w:p>
            <w:pPr>
              <w:pStyle w:val="12"/>
            </w:pPr>
            <w:r>
              <w:t>维修维保次数</w:t>
            </w:r>
          </w:p>
        </w:tc>
        <w:tc>
          <w:tcPr>
            <w:tcW w:w="2268" w:type="dxa"/>
            <w:vAlign w:val="center"/>
          </w:tcPr>
          <w:p>
            <w:pPr>
              <w:pStyle w:val="12"/>
            </w:pPr>
            <w:r>
              <w:t>≥20次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维修维保完成时限</w:t>
            </w:r>
          </w:p>
        </w:tc>
        <w:tc>
          <w:tcPr>
            <w:tcW w:w="5386" w:type="dxa"/>
            <w:vAlign w:val="center"/>
          </w:tcPr>
          <w:p>
            <w:pPr>
              <w:pStyle w:val="12"/>
            </w:pPr>
            <w:r>
              <w:t>维修维保完成时限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对电梯的安全性和合格率进行维护、保养和检测，保障工作人员人身安全。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39、更新乐器绩效目标表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13020025P00682011053F</w:t>
            </w:r>
          </w:p>
        </w:tc>
        <w:tc>
          <w:tcPr>
            <w:tcW w:w="2835" w:type="dxa"/>
            <w:vAlign w:val="center"/>
          </w:tcPr>
          <w:p>
            <w:pPr>
              <w:pStyle w:val="10"/>
            </w:pPr>
            <w:r>
              <w:t>项目名称</w:t>
            </w:r>
          </w:p>
        </w:tc>
        <w:tc>
          <w:tcPr>
            <w:tcW w:w="6095" w:type="dxa"/>
            <w:gridSpan w:val="3"/>
            <w:vAlign w:val="center"/>
          </w:tcPr>
          <w:p>
            <w:pPr>
              <w:pStyle w:val="12"/>
            </w:pPr>
            <w:r>
              <w:t>更新乐器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用于购置乐器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1.做好陈旧设备的更新购置,确保学生有效的练习时长，在校完成学习成果巩固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2025年9月30日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提升公共服务水平</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40、日常维护费绩效目标表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13020025P00R8C6100040</w:t>
            </w:r>
          </w:p>
        </w:tc>
        <w:tc>
          <w:tcPr>
            <w:tcW w:w="2835" w:type="dxa"/>
            <w:vAlign w:val="center"/>
          </w:tcPr>
          <w:p>
            <w:pPr>
              <w:pStyle w:val="10"/>
            </w:pPr>
            <w:r>
              <w:t>项目名称</w:t>
            </w:r>
          </w:p>
        </w:tc>
        <w:tc>
          <w:tcPr>
            <w:tcW w:w="6095" w:type="dxa"/>
            <w:gridSpan w:val="3"/>
            <w:vAlign w:val="center"/>
          </w:tcPr>
          <w:p>
            <w:pPr>
              <w:pStyle w:val="12"/>
            </w:pPr>
            <w:r>
              <w:t>日常维护费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用于支付水、电、暖、教学设备等进行的维修维护费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1.做好维修、维护工作，保障水、电、暖等各种设备正常运行。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保障各种设备正常运行，为师生提供可靠的学习生活环境。</w:t>
            </w:r>
          </w:p>
        </w:tc>
        <w:tc>
          <w:tcPr>
            <w:tcW w:w="5386" w:type="dxa"/>
            <w:vAlign w:val="center"/>
          </w:tcPr>
          <w:p>
            <w:pPr>
              <w:pStyle w:val="12"/>
            </w:pPr>
            <w:r>
              <w:t>保障各种设备正常运行，为师生提供安全可靠的学习生活环境。</w:t>
            </w:r>
          </w:p>
        </w:tc>
        <w:tc>
          <w:tcPr>
            <w:tcW w:w="2268" w:type="dxa"/>
            <w:vAlign w:val="center"/>
          </w:tcPr>
          <w:p>
            <w:pPr>
              <w:pStyle w:val="12"/>
            </w:pPr>
            <w:r>
              <w:t>保障各种设备正常运行，为师生提供安全可靠的学习环境。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41、围墙维修绩效目标表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13020025P00682510537X</w:t>
            </w:r>
          </w:p>
        </w:tc>
        <w:tc>
          <w:tcPr>
            <w:tcW w:w="2835" w:type="dxa"/>
            <w:vAlign w:val="center"/>
          </w:tcPr>
          <w:p>
            <w:pPr>
              <w:pStyle w:val="10"/>
            </w:pPr>
            <w:r>
              <w:t>项目名称</w:t>
            </w:r>
          </w:p>
        </w:tc>
        <w:tc>
          <w:tcPr>
            <w:tcW w:w="6095" w:type="dxa"/>
            <w:gridSpan w:val="3"/>
            <w:vAlign w:val="center"/>
          </w:tcPr>
          <w:p>
            <w:pPr>
              <w:pStyle w:val="12"/>
            </w:pPr>
            <w:r>
              <w:t>围墙维修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w:t>
            </w:r>
          </w:p>
        </w:tc>
        <w:tc>
          <w:tcPr>
            <w:tcW w:w="2835" w:type="dxa"/>
            <w:vAlign w:val="center"/>
          </w:tcPr>
          <w:p>
            <w:pPr>
              <w:pStyle w:val="10"/>
            </w:pPr>
            <w:r>
              <w:t>其中：财政资金</w:t>
            </w:r>
          </w:p>
        </w:tc>
        <w:tc>
          <w:tcPr>
            <w:tcW w:w="2551" w:type="dxa"/>
            <w:vAlign w:val="center"/>
          </w:tcPr>
          <w:p>
            <w:pPr>
              <w:pStyle w:val="12"/>
            </w:pPr>
            <w:r>
              <w:t>8.30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用于支付围墙维修、维护费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1.做好维修、维护工作，保护学生和旁边马路行人的安全，美化校园环境，提升唐山城市形象。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rPr>
                <w:rFonts w:hint="eastAsia" w:eastAsia="方正书宋_GBK"/>
                <w:lang w:eastAsia="zh-CN"/>
              </w:rPr>
            </w:pPr>
            <w:r>
              <w:rPr>
                <w:rFonts w:hint="eastAsia"/>
                <w:lang w:eastAsia="zh-CN"/>
              </w:rPr>
              <w:t>工程量完成率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定性指标：对围墙的安全性和合格率进行维护、保养和检测，保障工作人员人身安全。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受益者满意度</w:t>
            </w:r>
          </w:p>
        </w:tc>
        <w:tc>
          <w:tcPr>
            <w:tcW w:w="5386" w:type="dxa"/>
            <w:vAlign w:val="center"/>
          </w:tcPr>
          <w:p>
            <w:pPr>
              <w:pStyle w:val="12"/>
            </w:pPr>
            <w:r>
              <w:t>受益者满意度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42、舞台美术道具、布景造型用具绩效目标表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13020025P00T08N10004J</w:t>
            </w:r>
          </w:p>
        </w:tc>
        <w:tc>
          <w:tcPr>
            <w:tcW w:w="2835" w:type="dxa"/>
            <w:vAlign w:val="center"/>
          </w:tcPr>
          <w:p>
            <w:pPr>
              <w:pStyle w:val="10"/>
            </w:pPr>
            <w:r>
              <w:t>项目名称</w:t>
            </w:r>
          </w:p>
        </w:tc>
        <w:tc>
          <w:tcPr>
            <w:tcW w:w="6095" w:type="dxa"/>
            <w:gridSpan w:val="3"/>
            <w:vAlign w:val="center"/>
          </w:tcPr>
          <w:p>
            <w:pPr>
              <w:pStyle w:val="12"/>
            </w:pPr>
            <w:r>
              <w:t>舞台美术道具、布景造型用具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用于购置舞台美术道具、布景造型用具。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1.通过模拟仿真舞台效果，培养学生舞台意识，提高舞台实践能力。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专用材料购置完成率</w:t>
            </w:r>
          </w:p>
        </w:tc>
        <w:tc>
          <w:tcPr>
            <w:tcW w:w="5386" w:type="dxa"/>
            <w:vAlign w:val="center"/>
          </w:tcPr>
          <w:p>
            <w:pPr>
              <w:pStyle w:val="12"/>
            </w:pPr>
            <w:r>
              <w:t>专用材料购置完成率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培养艺术人才，服务社会。</w:t>
            </w:r>
          </w:p>
        </w:tc>
        <w:tc>
          <w:tcPr>
            <w:tcW w:w="5386" w:type="dxa"/>
            <w:vAlign w:val="center"/>
          </w:tcPr>
          <w:p>
            <w:pPr>
              <w:pStyle w:val="12"/>
            </w:pPr>
            <w:r>
              <w:t>培养艺术人才，服务社会。</w:t>
            </w:r>
          </w:p>
        </w:tc>
        <w:tc>
          <w:tcPr>
            <w:tcW w:w="2268" w:type="dxa"/>
            <w:vAlign w:val="center"/>
          </w:tcPr>
          <w:p>
            <w:pPr>
              <w:pStyle w:val="12"/>
            </w:pPr>
            <w:r>
              <w:t>有效培养</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43、消防器材绩效目标表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13020025P00J8R610004U</w:t>
            </w:r>
          </w:p>
        </w:tc>
        <w:tc>
          <w:tcPr>
            <w:tcW w:w="2835" w:type="dxa"/>
            <w:vAlign w:val="center"/>
          </w:tcPr>
          <w:p>
            <w:pPr>
              <w:pStyle w:val="10"/>
            </w:pPr>
            <w:r>
              <w:t>项目名称</w:t>
            </w:r>
          </w:p>
        </w:tc>
        <w:tc>
          <w:tcPr>
            <w:tcW w:w="6095" w:type="dxa"/>
            <w:gridSpan w:val="3"/>
            <w:vAlign w:val="center"/>
          </w:tcPr>
          <w:p>
            <w:pPr>
              <w:pStyle w:val="12"/>
            </w:pPr>
            <w:r>
              <w:t>消防器材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用于支付消防器材的维护及更换费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1.做好消防器材的维护及更换,提供安全保障，确保单位业务的正常开展。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专用材料购置完成率</w:t>
            </w:r>
          </w:p>
        </w:tc>
        <w:tc>
          <w:tcPr>
            <w:tcW w:w="5386" w:type="dxa"/>
            <w:vAlign w:val="center"/>
          </w:tcPr>
          <w:p>
            <w:pPr>
              <w:pStyle w:val="12"/>
            </w:pPr>
            <w:r>
              <w:t>专用材料购置完成率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提供安全保障</w:t>
            </w:r>
          </w:p>
        </w:tc>
        <w:tc>
          <w:tcPr>
            <w:tcW w:w="5386" w:type="dxa"/>
            <w:vAlign w:val="center"/>
          </w:tcPr>
          <w:p>
            <w:pPr>
              <w:pStyle w:val="12"/>
            </w:pPr>
            <w:r>
              <w:t>提供安全保障</w:t>
            </w:r>
          </w:p>
        </w:tc>
        <w:tc>
          <w:tcPr>
            <w:tcW w:w="2268" w:type="dxa"/>
            <w:vAlign w:val="center"/>
          </w:tcPr>
          <w:p>
            <w:pPr>
              <w:pStyle w:val="12"/>
            </w:pPr>
            <w:r>
              <w:t>提供安全保障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师生满意度</w:t>
            </w:r>
          </w:p>
        </w:tc>
        <w:tc>
          <w:tcPr>
            <w:tcW w:w="5386" w:type="dxa"/>
            <w:vAlign w:val="center"/>
          </w:tcPr>
          <w:p>
            <w:pPr>
              <w:pStyle w:val="12"/>
            </w:pPr>
            <w:r>
              <w:t>师生满意度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44、学生练功用具绩效目标表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13020025P00280410004J</w:t>
            </w:r>
          </w:p>
        </w:tc>
        <w:tc>
          <w:tcPr>
            <w:tcW w:w="2835" w:type="dxa"/>
            <w:vAlign w:val="center"/>
          </w:tcPr>
          <w:p>
            <w:pPr>
              <w:pStyle w:val="10"/>
            </w:pPr>
            <w:r>
              <w:t>项目名称</w:t>
            </w:r>
          </w:p>
        </w:tc>
        <w:tc>
          <w:tcPr>
            <w:tcW w:w="6095" w:type="dxa"/>
            <w:gridSpan w:val="3"/>
            <w:vAlign w:val="center"/>
          </w:tcPr>
          <w:p>
            <w:pPr>
              <w:pStyle w:val="12"/>
            </w:pPr>
            <w:r>
              <w:t>学生练功用具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用于购置刀枪、棍棒、地毯、垫子等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1.做好专用材料的购置，给学生练功提供用具保障，确保单位业务的正常开展。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专用材料购置完成率</w:t>
            </w:r>
          </w:p>
        </w:tc>
        <w:tc>
          <w:tcPr>
            <w:tcW w:w="5386" w:type="dxa"/>
            <w:vAlign w:val="center"/>
          </w:tcPr>
          <w:p>
            <w:pPr>
              <w:pStyle w:val="12"/>
            </w:pPr>
            <w:r>
              <w:t>专用材料购置完成率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w:t>
            </w:r>
          </w:p>
        </w:tc>
        <w:tc>
          <w:tcPr>
            <w:tcW w:w="5386" w:type="dxa"/>
            <w:vAlign w:val="center"/>
          </w:tcPr>
          <w:p>
            <w:pPr>
              <w:pStyle w:val="12"/>
            </w:pPr>
            <w:r>
              <w:t>提升业务保障能力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45、医务室更新设备及药品绩效目标表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13020025P00400T10004N</w:t>
            </w:r>
          </w:p>
        </w:tc>
        <w:tc>
          <w:tcPr>
            <w:tcW w:w="2835" w:type="dxa"/>
            <w:vAlign w:val="center"/>
          </w:tcPr>
          <w:p>
            <w:pPr>
              <w:pStyle w:val="10"/>
            </w:pPr>
            <w:r>
              <w:t>项目名称</w:t>
            </w:r>
          </w:p>
        </w:tc>
        <w:tc>
          <w:tcPr>
            <w:tcW w:w="6095" w:type="dxa"/>
            <w:gridSpan w:val="3"/>
            <w:vAlign w:val="center"/>
          </w:tcPr>
          <w:p>
            <w:pPr>
              <w:pStyle w:val="12"/>
            </w:pPr>
            <w:r>
              <w:t>医务室更新设备及药品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用于购置医务室设备及药品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1.做好医务室设备的更新及应急药品的购置，保障单位业务的正常开展。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专用材料购置完成率</w:t>
            </w:r>
          </w:p>
        </w:tc>
        <w:tc>
          <w:tcPr>
            <w:tcW w:w="5386" w:type="dxa"/>
            <w:vAlign w:val="center"/>
          </w:tcPr>
          <w:p>
            <w:pPr>
              <w:pStyle w:val="12"/>
            </w:pPr>
            <w:r>
              <w:t>专用材料购置完成率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满足学生就医需求</w:t>
            </w:r>
          </w:p>
        </w:tc>
        <w:tc>
          <w:tcPr>
            <w:tcW w:w="5386" w:type="dxa"/>
            <w:vAlign w:val="center"/>
          </w:tcPr>
          <w:p>
            <w:pPr>
              <w:pStyle w:val="12"/>
            </w:pPr>
            <w:r>
              <w:t>满足学生就医需求，为学生提供更好的服务保障。</w:t>
            </w:r>
          </w:p>
        </w:tc>
        <w:tc>
          <w:tcPr>
            <w:tcW w:w="2268" w:type="dxa"/>
            <w:vAlign w:val="center"/>
          </w:tcPr>
          <w:p>
            <w:pPr>
              <w:pStyle w:val="12"/>
            </w:pPr>
            <w:r>
              <w:t>为学生提供更好的就医服务保障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46、招生宣传品印刷费绩效目标表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13020025P006837104667</w:t>
            </w:r>
          </w:p>
        </w:tc>
        <w:tc>
          <w:tcPr>
            <w:tcW w:w="2835" w:type="dxa"/>
            <w:vAlign w:val="center"/>
          </w:tcPr>
          <w:p>
            <w:pPr>
              <w:pStyle w:val="10"/>
            </w:pPr>
            <w:r>
              <w:t>项目名称</w:t>
            </w:r>
          </w:p>
        </w:tc>
        <w:tc>
          <w:tcPr>
            <w:tcW w:w="6095" w:type="dxa"/>
            <w:gridSpan w:val="3"/>
            <w:vAlign w:val="center"/>
          </w:tcPr>
          <w:p>
            <w:pPr>
              <w:pStyle w:val="12"/>
            </w:pPr>
            <w:r>
              <w:t>招生宣传品印刷费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用于印制招生简章及宣传资料等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1.通过印制一些宣传资料，到唐山周边地区及各个学校进行宣传，使更多的人了解认识我校。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印刷宣传品数量</w:t>
            </w:r>
          </w:p>
        </w:tc>
        <w:tc>
          <w:tcPr>
            <w:tcW w:w="5386" w:type="dxa"/>
            <w:vAlign w:val="center"/>
          </w:tcPr>
          <w:p>
            <w:pPr>
              <w:pStyle w:val="12"/>
            </w:pPr>
            <w:r>
              <w:t>印刷宣传品数量</w:t>
            </w:r>
          </w:p>
        </w:tc>
        <w:tc>
          <w:tcPr>
            <w:tcW w:w="2268" w:type="dxa"/>
            <w:vAlign w:val="center"/>
          </w:tcPr>
          <w:p>
            <w:pPr>
              <w:pStyle w:val="12"/>
              <w:rPr>
                <w:rFonts w:hint="eastAsia" w:eastAsia="方正书宋_GBK"/>
                <w:lang w:eastAsia="zh-CN"/>
              </w:rPr>
            </w:pPr>
            <w:r>
              <w:t>≥</w:t>
            </w:r>
            <w:r>
              <w:rPr>
                <w:rFonts w:hint="eastAsia"/>
                <w:lang w:val="en-US" w:eastAsia="zh-CN"/>
              </w:rPr>
              <w:t>1万份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2025年9月30日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47、2025年中央现代职业教育质量提升计划资金绩效目标表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13020025P007127100667</w:t>
            </w:r>
          </w:p>
        </w:tc>
        <w:tc>
          <w:tcPr>
            <w:tcW w:w="2835" w:type="dxa"/>
            <w:vAlign w:val="center"/>
          </w:tcPr>
          <w:p>
            <w:pPr>
              <w:pStyle w:val="10"/>
            </w:pPr>
            <w:r>
              <w:t>项目名称</w:t>
            </w:r>
          </w:p>
        </w:tc>
        <w:tc>
          <w:tcPr>
            <w:tcW w:w="6095" w:type="dxa"/>
            <w:gridSpan w:val="3"/>
            <w:vAlign w:val="center"/>
          </w:tcPr>
          <w:p>
            <w:pPr>
              <w:pStyle w:val="12"/>
            </w:pPr>
            <w:r>
              <w:t>2025年中央现代职业教育质量提升计划资金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w:t>
            </w:r>
            <w:r>
              <w:rPr>
                <w:rFonts w:hint="eastAsia"/>
              </w:rPr>
              <w:t>操场建设、综合楼内部维修</w:t>
            </w:r>
            <w:r>
              <w:t>及设备购置</w:t>
            </w:r>
            <w:r>
              <w:rPr>
                <w:rFonts w:hint="eastAsia"/>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1.通过改扩建校舍、实验实训场地以及其他附属设施，配置图书和教学仪器设备等，提升中等职业教育基础能力，改善办学条件。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设备购置完成率</w:t>
            </w:r>
          </w:p>
        </w:tc>
        <w:tc>
          <w:tcPr>
            <w:tcW w:w="5386" w:type="dxa"/>
            <w:vAlign w:val="center"/>
          </w:tcPr>
          <w:p>
            <w:pPr>
              <w:pStyle w:val="12"/>
            </w:pPr>
            <w:r>
              <w:t>设备购置完成率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教学条件及教学设施</w:t>
            </w:r>
          </w:p>
        </w:tc>
        <w:tc>
          <w:tcPr>
            <w:tcW w:w="5386" w:type="dxa"/>
            <w:vAlign w:val="center"/>
          </w:tcPr>
          <w:p>
            <w:pPr>
              <w:pStyle w:val="12"/>
            </w:pPr>
            <w:r>
              <w:t>教学条件及教学设施</w:t>
            </w:r>
          </w:p>
        </w:tc>
        <w:tc>
          <w:tcPr>
            <w:tcW w:w="2268" w:type="dxa"/>
            <w:vAlign w:val="center"/>
          </w:tcPr>
          <w:p>
            <w:pPr>
              <w:pStyle w:val="12"/>
            </w:pPr>
            <w:r>
              <w:t>明显改善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师生及家长满意度</w:t>
            </w:r>
          </w:p>
        </w:tc>
        <w:tc>
          <w:tcPr>
            <w:tcW w:w="5386" w:type="dxa"/>
            <w:vAlign w:val="center"/>
          </w:tcPr>
          <w:p>
            <w:pPr>
              <w:pStyle w:val="12"/>
            </w:pPr>
            <w:r>
              <w:t>师生及家长满意度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48、2025年中央学生资助补助经费绩效目标表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13020025P00393310219D</w:t>
            </w:r>
          </w:p>
        </w:tc>
        <w:tc>
          <w:tcPr>
            <w:tcW w:w="2835" w:type="dxa"/>
            <w:vAlign w:val="center"/>
          </w:tcPr>
          <w:p>
            <w:pPr>
              <w:pStyle w:val="10"/>
            </w:pPr>
            <w:r>
              <w:t>项目名称</w:t>
            </w:r>
          </w:p>
        </w:tc>
        <w:tc>
          <w:tcPr>
            <w:tcW w:w="6095" w:type="dxa"/>
            <w:gridSpan w:val="3"/>
            <w:vAlign w:val="center"/>
          </w:tcPr>
          <w:p>
            <w:pPr>
              <w:pStyle w:val="12"/>
            </w:pPr>
            <w:r>
              <w:t>2025年中央学生资助补助经费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0.48</w:t>
            </w:r>
          </w:p>
        </w:tc>
        <w:tc>
          <w:tcPr>
            <w:tcW w:w="2835" w:type="dxa"/>
            <w:vAlign w:val="center"/>
          </w:tcPr>
          <w:p>
            <w:pPr>
              <w:pStyle w:val="10"/>
            </w:pPr>
            <w:r>
              <w:t>其中：财政资金</w:t>
            </w:r>
          </w:p>
        </w:tc>
        <w:tc>
          <w:tcPr>
            <w:tcW w:w="2551" w:type="dxa"/>
            <w:vAlign w:val="center"/>
          </w:tcPr>
          <w:p>
            <w:pPr>
              <w:pStyle w:val="12"/>
            </w:pPr>
            <w:r>
              <w:t>0.48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用于发放符合国家资助政策，困难家庭学生助学金。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1.让受助学生及时享受国家资助政策，做到资助全覆盖。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资助人数</w:t>
            </w:r>
          </w:p>
        </w:tc>
        <w:tc>
          <w:tcPr>
            <w:tcW w:w="5386" w:type="dxa"/>
            <w:vAlign w:val="center"/>
          </w:tcPr>
          <w:p>
            <w:pPr>
              <w:pStyle w:val="12"/>
            </w:pPr>
            <w:r>
              <w:t>资助人数</w:t>
            </w:r>
          </w:p>
        </w:tc>
        <w:tc>
          <w:tcPr>
            <w:tcW w:w="2268" w:type="dxa"/>
            <w:vAlign w:val="center"/>
          </w:tcPr>
          <w:p>
            <w:pPr>
              <w:pStyle w:val="12"/>
            </w:pPr>
            <w:r>
              <w:t>≤8人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资助完成率</w:t>
            </w:r>
          </w:p>
        </w:tc>
        <w:tc>
          <w:tcPr>
            <w:tcW w:w="5386" w:type="dxa"/>
            <w:vAlign w:val="center"/>
          </w:tcPr>
          <w:p>
            <w:pPr>
              <w:pStyle w:val="12"/>
            </w:pPr>
            <w:r>
              <w:t>资助完成率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≤0.48万元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受助家庭负担减轻度</w:t>
            </w:r>
          </w:p>
        </w:tc>
        <w:tc>
          <w:tcPr>
            <w:tcW w:w="5386" w:type="dxa"/>
            <w:vAlign w:val="center"/>
          </w:tcPr>
          <w:p>
            <w:pPr>
              <w:pStyle w:val="12"/>
            </w:pPr>
            <w:r>
              <w:t>受助家庭负担减轻度</w:t>
            </w:r>
          </w:p>
        </w:tc>
        <w:tc>
          <w:tcPr>
            <w:tcW w:w="2268" w:type="dxa"/>
            <w:vAlign w:val="center"/>
          </w:tcPr>
          <w:p>
            <w:pPr>
              <w:pStyle w:val="12"/>
            </w:pPr>
            <w:r>
              <w:t>减轻</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受助学生满意度</w:t>
            </w:r>
          </w:p>
        </w:tc>
        <w:tc>
          <w:tcPr>
            <w:tcW w:w="5386" w:type="dxa"/>
            <w:vAlign w:val="center"/>
          </w:tcPr>
          <w:p>
            <w:pPr>
              <w:pStyle w:val="12"/>
            </w:pPr>
            <w:r>
              <w:t>受助学生满意度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49、公众责任保险费绩效目标表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13020025P002R4410005N</w:t>
            </w:r>
          </w:p>
        </w:tc>
        <w:tc>
          <w:tcPr>
            <w:tcW w:w="2835" w:type="dxa"/>
            <w:vAlign w:val="center"/>
          </w:tcPr>
          <w:p>
            <w:pPr>
              <w:pStyle w:val="10"/>
            </w:pPr>
            <w:r>
              <w:t>项目名称</w:t>
            </w:r>
          </w:p>
        </w:tc>
        <w:tc>
          <w:tcPr>
            <w:tcW w:w="6095" w:type="dxa"/>
            <w:gridSpan w:val="3"/>
            <w:vAlign w:val="center"/>
          </w:tcPr>
          <w:p>
            <w:pPr>
              <w:pStyle w:val="12"/>
            </w:pPr>
            <w:r>
              <w:t>公众责任保险费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w:t>
            </w:r>
          </w:p>
        </w:tc>
        <w:tc>
          <w:tcPr>
            <w:tcW w:w="2835" w:type="dxa"/>
            <w:vAlign w:val="center"/>
          </w:tcPr>
          <w:p>
            <w:pPr>
              <w:pStyle w:val="10"/>
            </w:pPr>
            <w:r>
              <w:t>其中：财政资金</w:t>
            </w:r>
          </w:p>
        </w:tc>
        <w:tc>
          <w:tcPr>
            <w:tcW w:w="2551" w:type="dxa"/>
            <w:vAlign w:val="center"/>
          </w:tcPr>
          <w:p>
            <w:pPr>
              <w:pStyle w:val="12"/>
            </w:pPr>
            <w:r>
              <w:t>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公众责任保险费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ab/>
            </w:r>
            <w:r>
              <w:tab/>
            </w:r>
            <w:r>
              <w:tab/>
            </w:r>
            <w:r>
              <w:tab/>
            </w:r>
          </w:p>
          <w:p>
            <w:pPr>
              <w:pStyle w:val="12"/>
            </w:pPr>
            <w:r>
              <w:t>保障公众责任险正常投保使用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及时赔付率</w:t>
            </w:r>
          </w:p>
        </w:tc>
        <w:tc>
          <w:tcPr>
            <w:tcW w:w="5386" w:type="dxa"/>
            <w:vAlign w:val="center"/>
          </w:tcPr>
          <w:p>
            <w:pPr>
              <w:pStyle w:val="12"/>
            </w:pPr>
            <w:r>
              <w:t>按保险合同约定及时进行赔偿</w:t>
            </w:r>
          </w:p>
        </w:tc>
        <w:tc>
          <w:tcPr>
            <w:tcW w:w="2268" w:type="dxa"/>
            <w:vAlign w:val="center"/>
          </w:tcPr>
          <w:p>
            <w:pPr>
              <w:pStyle w:val="12"/>
            </w:pPr>
            <w:r>
              <w:t>≥98百分率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保险赔付完成率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项目总支出</w:t>
            </w:r>
          </w:p>
        </w:tc>
        <w:tc>
          <w:tcPr>
            <w:tcW w:w="5386" w:type="dxa"/>
            <w:vAlign w:val="center"/>
          </w:tcPr>
          <w:p>
            <w:pPr>
              <w:pStyle w:val="12"/>
            </w:pPr>
            <w:r>
              <w:t>项目总资产</w:t>
            </w:r>
          </w:p>
        </w:tc>
        <w:tc>
          <w:tcPr>
            <w:tcW w:w="2268" w:type="dxa"/>
            <w:vAlign w:val="center"/>
          </w:tcPr>
          <w:p>
            <w:pPr>
              <w:pStyle w:val="12"/>
            </w:pPr>
            <w:r>
              <w:t>≤2.7万元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转嫁责任风险，保护广大公众的利益，在一定程度上减轻政府的负担。</w:t>
            </w:r>
          </w:p>
        </w:tc>
        <w:tc>
          <w:tcPr>
            <w:tcW w:w="2268" w:type="dxa"/>
            <w:vAlign w:val="center"/>
          </w:tcPr>
          <w:p>
            <w:pPr>
              <w:pStyle w:val="12"/>
            </w:pPr>
            <w:r>
              <w:t>保证工作顺利开展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50、古籍保护及修复绩效目标表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13020025P006841143963</w:t>
            </w:r>
          </w:p>
        </w:tc>
        <w:tc>
          <w:tcPr>
            <w:tcW w:w="2835" w:type="dxa"/>
            <w:vAlign w:val="center"/>
          </w:tcPr>
          <w:p>
            <w:pPr>
              <w:pStyle w:val="10"/>
            </w:pPr>
            <w:r>
              <w:t>项目名称</w:t>
            </w:r>
          </w:p>
        </w:tc>
        <w:tc>
          <w:tcPr>
            <w:tcW w:w="6095" w:type="dxa"/>
            <w:gridSpan w:val="3"/>
            <w:vAlign w:val="center"/>
          </w:tcPr>
          <w:p>
            <w:pPr>
              <w:pStyle w:val="12"/>
            </w:pPr>
            <w:r>
              <w:t>古籍保护及修复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古籍保护及修复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1.确保古籍保护及修复工作顺利开展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古籍数字化数量</w:t>
            </w:r>
          </w:p>
        </w:tc>
        <w:tc>
          <w:tcPr>
            <w:tcW w:w="5386" w:type="dxa"/>
            <w:vAlign w:val="center"/>
          </w:tcPr>
          <w:p>
            <w:pPr>
              <w:pStyle w:val="12"/>
            </w:pPr>
            <w:r>
              <w:t>精选馆藏入选河北省珍贵古籍名录的古籍</w:t>
            </w:r>
          </w:p>
        </w:tc>
        <w:tc>
          <w:tcPr>
            <w:tcW w:w="2268" w:type="dxa"/>
            <w:vAlign w:val="center"/>
          </w:tcPr>
          <w:p>
            <w:pPr>
              <w:pStyle w:val="12"/>
            </w:pPr>
            <w:r>
              <w:t>≥1部</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弘扬优秀传统文化，满足读者查阅古籍文献的服务需求。</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51、灭火器更换采购费绩效目标表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13020025P00684114434X</w:t>
            </w:r>
          </w:p>
        </w:tc>
        <w:tc>
          <w:tcPr>
            <w:tcW w:w="2835" w:type="dxa"/>
            <w:vAlign w:val="center"/>
          </w:tcPr>
          <w:p>
            <w:pPr>
              <w:pStyle w:val="10"/>
            </w:pPr>
            <w:r>
              <w:t>项目名称</w:t>
            </w:r>
          </w:p>
        </w:tc>
        <w:tc>
          <w:tcPr>
            <w:tcW w:w="6095" w:type="dxa"/>
            <w:gridSpan w:val="3"/>
            <w:vAlign w:val="center"/>
          </w:tcPr>
          <w:p>
            <w:pPr>
              <w:pStyle w:val="12"/>
            </w:pPr>
            <w:r>
              <w:t>灭火器更换采购费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灭火器更换采购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1.保障灭火器更换采购工作顺利开展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灭火器采购数量</w:t>
            </w:r>
          </w:p>
        </w:tc>
        <w:tc>
          <w:tcPr>
            <w:tcW w:w="5386" w:type="dxa"/>
            <w:vAlign w:val="center"/>
          </w:tcPr>
          <w:p>
            <w:pPr>
              <w:pStyle w:val="12"/>
            </w:pPr>
            <w:r>
              <w:t>灭火器采购数量</w:t>
            </w:r>
          </w:p>
        </w:tc>
        <w:tc>
          <w:tcPr>
            <w:tcW w:w="2268" w:type="dxa"/>
            <w:vAlign w:val="center"/>
          </w:tcPr>
          <w:p>
            <w:pPr>
              <w:pStyle w:val="12"/>
            </w:pPr>
            <w:r>
              <w:t>327个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符合国标要求</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落实消防安全规定，保障图书馆公共安全</w:t>
            </w:r>
          </w:p>
        </w:tc>
        <w:tc>
          <w:tcPr>
            <w:tcW w:w="2268" w:type="dxa"/>
            <w:vAlign w:val="center"/>
          </w:tcPr>
          <w:p>
            <w:pPr>
              <w:pStyle w:val="12"/>
            </w:pPr>
            <w:r>
              <w:t>保证工作正常开展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52、图书馆配套设施维保费绩效目标表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13020025P00204J100041</w:t>
            </w:r>
          </w:p>
        </w:tc>
        <w:tc>
          <w:tcPr>
            <w:tcW w:w="2835" w:type="dxa"/>
            <w:vAlign w:val="center"/>
          </w:tcPr>
          <w:p>
            <w:pPr>
              <w:pStyle w:val="10"/>
            </w:pPr>
            <w:r>
              <w:t>项目名称</w:t>
            </w:r>
          </w:p>
        </w:tc>
        <w:tc>
          <w:tcPr>
            <w:tcW w:w="6095" w:type="dxa"/>
            <w:gridSpan w:val="3"/>
            <w:vAlign w:val="center"/>
          </w:tcPr>
          <w:p>
            <w:pPr>
              <w:pStyle w:val="12"/>
            </w:pPr>
            <w:r>
              <w:t>图书馆配套设施维保费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w:t>
            </w:r>
          </w:p>
        </w:tc>
        <w:tc>
          <w:tcPr>
            <w:tcW w:w="2835" w:type="dxa"/>
            <w:vAlign w:val="center"/>
          </w:tcPr>
          <w:p>
            <w:pPr>
              <w:pStyle w:val="10"/>
            </w:pPr>
            <w:r>
              <w:t>其中：财政资金</w:t>
            </w:r>
          </w:p>
        </w:tc>
        <w:tc>
          <w:tcPr>
            <w:tcW w:w="2551" w:type="dxa"/>
            <w:vAlign w:val="center"/>
          </w:tcPr>
          <w:p>
            <w:pPr>
              <w:pStyle w:val="12"/>
            </w:pPr>
            <w:r>
              <w:t>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1.保障图书馆各种配套设施维保工作顺利开展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及时对馆内安防监控系统、电梯、消防设施、精密空调系统、馆内绿植和中央空调通风系统进行维修保养及消毒检测</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设施完好率</w:t>
            </w:r>
          </w:p>
        </w:tc>
        <w:tc>
          <w:tcPr>
            <w:tcW w:w="5386" w:type="dxa"/>
            <w:vAlign w:val="center"/>
          </w:tcPr>
          <w:p>
            <w:pPr>
              <w:pStyle w:val="12"/>
            </w:pPr>
            <w:r>
              <w:t>设施完好率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配套设施设备的正常而稳定的运行，是图书馆稳定运行的基础保障，为读者提供良好的阅读环境。</w:t>
            </w:r>
          </w:p>
        </w:tc>
        <w:tc>
          <w:tcPr>
            <w:tcW w:w="2268" w:type="dxa"/>
            <w:vAlign w:val="center"/>
          </w:tcPr>
          <w:p>
            <w:pPr>
              <w:pStyle w:val="12"/>
            </w:pPr>
            <w:r>
              <w:t>保证项目顺利开展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53、微型消防站运行管理经费绩效目标表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13020025P000P0F100040</w:t>
            </w:r>
          </w:p>
        </w:tc>
        <w:tc>
          <w:tcPr>
            <w:tcW w:w="2835" w:type="dxa"/>
            <w:vAlign w:val="center"/>
          </w:tcPr>
          <w:p>
            <w:pPr>
              <w:pStyle w:val="10"/>
            </w:pPr>
            <w:r>
              <w:t>项目名称</w:t>
            </w:r>
          </w:p>
        </w:tc>
        <w:tc>
          <w:tcPr>
            <w:tcW w:w="6095" w:type="dxa"/>
            <w:gridSpan w:val="3"/>
            <w:vAlign w:val="center"/>
          </w:tcPr>
          <w:p>
            <w:pPr>
              <w:pStyle w:val="12"/>
            </w:pPr>
            <w:r>
              <w:t>微型消防站运行管理经费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w:t>
            </w:r>
          </w:p>
        </w:tc>
        <w:tc>
          <w:tcPr>
            <w:tcW w:w="2835" w:type="dxa"/>
            <w:vAlign w:val="center"/>
          </w:tcPr>
          <w:p>
            <w:pPr>
              <w:pStyle w:val="10"/>
            </w:pPr>
            <w:r>
              <w:t>其中：财政资金</w:t>
            </w:r>
          </w:p>
        </w:tc>
        <w:tc>
          <w:tcPr>
            <w:tcW w:w="2551" w:type="dxa"/>
            <w:vAlign w:val="center"/>
          </w:tcPr>
          <w:p>
            <w:pPr>
              <w:pStyle w:val="12"/>
            </w:pPr>
            <w:r>
              <w:t>28.80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微型消防站运行管理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1.保障馆内微型消防站正常运转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及时处理消防隐患及各种危险</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≤28.8万元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≥98百分率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100百分率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54、文献印刷装订费绩效目标表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13020025P00684114397N</w:t>
            </w:r>
          </w:p>
        </w:tc>
        <w:tc>
          <w:tcPr>
            <w:tcW w:w="2835" w:type="dxa"/>
            <w:vAlign w:val="center"/>
          </w:tcPr>
          <w:p>
            <w:pPr>
              <w:pStyle w:val="10"/>
            </w:pPr>
            <w:r>
              <w:t>项目名称</w:t>
            </w:r>
          </w:p>
        </w:tc>
        <w:tc>
          <w:tcPr>
            <w:tcW w:w="6095" w:type="dxa"/>
            <w:gridSpan w:val="3"/>
            <w:vAlign w:val="center"/>
          </w:tcPr>
          <w:p>
            <w:pPr>
              <w:pStyle w:val="12"/>
            </w:pPr>
            <w:r>
              <w:t>文献印刷装订费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文献印刷装订费</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1.保障文献印刷装订工作顺利开展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印刷装订总成本</w:t>
            </w:r>
          </w:p>
        </w:tc>
        <w:tc>
          <w:tcPr>
            <w:tcW w:w="2268" w:type="dxa"/>
            <w:vAlign w:val="center"/>
          </w:tcPr>
          <w:p>
            <w:pPr>
              <w:pStyle w:val="12"/>
            </w:pPr>
            <w:r>
              <w:t>≤3万元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报刊合订本资源拥有广泛的读者，为各阶层人士服务，它能向读者提供专业方面的信息，也能普及科学文化丰富读者的精神生活，吸引越来越多的读者走进图书馆，引领全民阅读，推动书香唐山建设。</w:t>
            </w:r>
          </w:p>
        </w:tc>
        <w:tc>
          <w:tcPr>
            <w:tcW w:w="2268" w:type="dxa"/>
            <w:vAlign w:val="center"/>
          </w:tcPr>
          <w:p>
            <w:pPr>
              <w:pStyle w:val="12"/>
            </w:pPr>
            <w:r>
              <w:t>保证工作顺利开展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55、物业服务费绩效目标表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13020025P00000210006B</w:t>
            </w:r>
          </w:p>
        </w:tc>
        <w:tc>
          <w:tcPr>
            <w:tcW w:w="2835" w:type="dxa"/>
            <w:vAlign w:val="center"/>
          </w:tcPr>
          <w:p>
            <w:pPr>
              <w:pStyle w:val="10"/>
            </w:pPr>
            <w:r>
              <w:t>项目名称</w:t>
            </w:r>
          </w:p>
        </w:tc>
        <w:tc>
          <w:tcPr>
            <w:tcW w:w="6095" w:type="dxa"/>
            <w:gridSpan w:val="3"/>
            <w:vAlign w:val="center"/>
          </w:tcPr>
          <w:p>
            <w:pPr>
              <w:pStyle w:val="12"/>
            </w:pPr>
            <w:r>
              <w:t>物业服务费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62.50</w:t>
            </w:r>
          </w:p>
        </w:tc>
        <w:tc>
          <w:tcPr>
            <w:tcW w:w="2835" w:type="dxa"/>
            <w:vAlign w:val="center"/>
          </w:tcPr>
          <w:p>
            <w:pPr>
              <w:pStyle w:val="10"/>
            </w:pPr>
            <w:r>
              <w:t>其中：财政资金</w:t>
            </w:r>
          </w:p>
        </w:tc>
        <w:tc>
          <w:tcPr>
            <w:tcW w:w="2551" w:type="dxa"/>
            <w:vAlign w:val="center"/>
          </w:tcPr>
          <w:p>
            <w:pPr>
              <w:pStyle w:val="12"/>
            </w:pPr>
            <w:r>
              <w:t>62.50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物业服务费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1.保障物业服务工作正常开展。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物业服务面积</w:t>
            </w:r>
          </w:p>
        </w:tc>
        <w:tc>
          <w:tcPr>
            <w:tcW w:w="5386" w:type="dxa"/>
            <w:vAlign w:val="center"/>
          </w:tcPr>
          <w:p>
            <w:pPr>
              <w:pStyle w:val="12"/>
            </w:pPr>
            <w:r>
              <w:t>物业服务面积</w:t>
            </w:r>
          </w:p>
        </w:tc>
        <w:tc>
          <w:tcPr>
            <w:tcW w:w="2268" w:type="dxa"/>
            <w:vAlign w:val="center"/>
          </w:tcPr>
          <w:p>
            <w:pPr>
              <w:pStyle w:val="12"/>
            </w:pPr>
            <w:r>
              <w:t>2.6万平米</w:t>
            </w:r>
          </w:p>
        </w:tc>
        <w:tc>
          <w:tcPr>
            <w:tcW w:w="1276" w:type="dxa"/>
            <w:vAlign w:val="center"/>
          </w:tcPr>
          <w:p>
            <w:pPr>
              <w:pStyle w:val="12"/>
            </w:pPr>
            <w:r>
              <w:t>图书馆实际建筑面积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物业服务合格率</w:t>
            </w:r>
          </w:p>
        </w:tc>
        <w:tc>
          <w:tcPr>
            <w:tcW w:w="5386" w:type="dxa"/>
            <w:vAlign w:val="center"/>
          </w:tcPr>
          <w:p>
            <w:pPr>
              <w:pStyle w:val="12"/>
            </w:pPr>
            <w:r>
              <w:t>物业服务合格率</w:t>
            </w:r>
          </w:p>
        </w:tc>
        <w:tc>
          <w:tcPr>
            <w:tcW w:w="2268" w:type="dxa"/>
            <w:vAlign w:val="center"/>
          </w:tcPr>
          <w:p>
            <w:pPr>
              <w:pStyle w:val="12"/>
            </w:pPr>
            <w:r>
              <w:t>≥90百分率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≤62.5万元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使图书馆</w:t>
            </w:r>
            <w:r>
              <w:rPr>
                <w:rFonts w:hint="eastAsia"/>
                <w:lang w:eastAsia="zh-CN"/>
              </w:rPr>
              <w:t>更好地为</w:t>
            </w:r>
            <w:r>
              <w:t>读者服务，为读者提供一个干净整洁、环境优美、设备设施完好，安全的借阅环境。</w:t>
            </w:r>
          </w:p>
          <w:p>
            <w:pPr>
              <w:pStyle w:val="12"/>
            </w:pPr>
            <w:r>
              <w:t>提高读者满意度，充分发挥图书馆对社会文化发展的促进作用。</w:t>
            </w:r>
          </w:p>
        </w:tc>
        <w:tc>
          <w:tcPr>
            <w:tcW w:w="2268" w:type="dxa"/>
            <w:vAlign w:val="center"/>
          </w:tcPr>
          <w:p>
            <w:pPr>
              <w:pStyle w:val="12"/>
            </w:pPr>
            <w:r>
              <w:t>保障工作顺利开展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≥90百分率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56、系统维保服务绩效目标表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13020025P0002HC100020</w:t>
            </w:r>
          </w:p>
        </w:tc>
        <w:tc>
          <w:tcPr>
            <w:tcW w:w="2835" w:type="dxa"/>
            <w:vAlign w:val="center"/>
          </w:tcPr>
          <w:p>
            <w:pPr>
              <w:pStyle w:val="10"/>
            </w:pPr>
            <w:r>
              <w:t>项目名称</w:t>
            </w:r>
          </w:p>
        </w:tc>
        <w:tc>
          <w:tcPr>
            <w:tcW w:w="6095" w:type="dxa"/>
            <w:gridSpan w:val="3"/>
            <w:vAlign w:val="center"/>
          </w:tcPr>
          <w:p>
            <w:pPr>
              <w:pStyle w:val="12"/>
            </w:pPr>
            <w:r>
              <w:t>系统维保服务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系统维保服务费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1.保障系统维保工作顺利开展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维保成本</w:t>
            </w:r>
          </w:p>
        </w:tc>
        <w:tc>
          <w:tcPr>
            <w:tcW w:w="2268" w:type="dxa"/>
            <w:vAlign w:val="center"/>
          </w:tcPr>
          <w:p>
            <w:pPr>
              <w:pStyle w:val="12"/>
            </w:pPr>
            <w:r>
              <w:t>≤16万元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服务读者满意</w:t>
            </w:r>
          </w:p>
        </w:tc>
        <w:tc>
          <w:tcPr>
            <w:tcW w:w="2268" w:type="dxa"/>
            <w:vAlign w:val="center"/>
          </w:tcPr>
          <w:p>
            <w:pPr>
              <w:pStyle w:val="12"/>
            </w:pPr>
            <w:r>
              <w:t>保证工作正常开展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57、业务系统等保测评绩效目标表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13020025P00684114282F</w:t>
            </w:r>
          </w:p>
        </w:tc>
        <w:tc>
          <w:tcPr>
            <w:tcW w:w="2835" w:type="dxa"/>
            <w:vAlign w:val="center"/>
          </w:tcPr>
          <w:p>
            <w:pPr>
              <w:pStyle w:val="10"/>
            </w:pPr>
            <w:r>
              <w:t>项目名称</w:t>
            </w:r>
          </w:p>
        </w:tc>
        <w:tc>
          <w:tcPr>
            <w:tcW w:w="6095" w:type="dxa"/>
            <w:gridSpan w:val="3"/>
            <w:vAlign w:val="center"/>
          </w:tcPr>
          <w:p>
            <w:pPr>
              <w:pStyle w:val="12"/>
            </w:pPr>
            <w:r>
              <w:t>业务系统等保测评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业务系统等保测评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1.业务系统等保测评工作顺利开展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配套设施验收合格率（%）</w:t>
            </w:r>
          </w:p>
        </w:tc>
        <w:tc>
          <w:tcPr>
            <w:tcW w:w="5386" w:type="dxa"/>
            <w:vAlign w:val="center"/>
          </w:tcPr>
          <w:p>
            <w:pPr>
              <w:pStyle w:val="12"/>
            </w:pPr>
            <w:r>
              <w:t>申请的系统能够完成等级保护测评，验收合格率达100%</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年度内完成此项工作</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58、运营商租赁及续约费用绩效目标表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13020025P00J0L2100043</w:t>
            </w:r>
          </w:p>
        </w:tc>
        <w:tc>
          <w:tcPr>
            <w:tcW w:w="2835" w:type="dxa"/>
            <w:vAlign w:val="center"/>
          </w:tcPr>
          <w:p>
            <w:pPr>
              <w:pStyle w:val="10"/>
            </w:pPr>
            <w:r>
              <w:t>项目名称</w:t>
            </w:r>
          </w:p>
        </w:tc>
        <w:tc>
          <w:tcPr>
            <w:tcW w:w="6095" w:type="dxa"/>
            <w:gridSpan w:val="3"/>
            <w:vAlign w:val="center"/>
          </w:tcPr>
          <w:p>
            <w:pPr>
              <w:pStyle w:val="12"/>
            </w:pPr>
            <w:r>
              <w:t>运营商租赁及续约费用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w:t>
            </w:r>
          </w:p>
        </w:tc>
        <w:tc>
          <w:tcPr>
            <w:tcW w:w="2835" w:type="dxa"/>
            <w:vAlign w:val="center"/>
          </w:tcPr>
          <w:p>
            <w:pPr>
              <w:pStyle w:val="10"/>
            </w:pPr>
            <w:r>
              <w:t>其中：财政资金</w:t>
            </w:r>
          </w:p>
        </w:tc>
        <w:tc>
          <w:tcPr>
            <w:tcW w:w="2551" w:type="dxa"/>
            <w:vAlign w:val="center"/>
          </w:tcPr>
          <w:p>
            <w:pPr>
              <w:pStyle w:val="12"/>
            </w:pPr>
            <w:r>
              <w:t>13.50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运营商租赁及续约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1.保障运营商租赁及续约工作顺利开展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网络和线路租赁数量</w:t>
            </w:r>
          </w:p>
        </w:tc>
        <w:tc>
          <w:tcPr>
            <w:tcW w:w="5386" w:type="dxa"/>
            <w:vAlign w:val="center"/>
          </w:tcPr>
          <w:p>
            <w:pPr>
              <w:pStyle w:val="12"/>
            </w:pPr>
            <w:r>
              <w:t>读者服务区无线网覆盖率</w:t>
            </w:r>
          </w:p>
        </w:tc>
        <w:tc>
          <w:tcPr>
            <w:tcW w:w="2268" w:type="dxa"/>
            <w:vAlign w:val="center"/>
          </w:tcPr>
          <w:p>
            <w:pPr>
              <w:pStyle w:val="12"/>
            </w:pPr>
            <w:r>
              <w:t>≥90百分率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≤13.5万元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读者对图书馆网络覆盖满意度</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读者满意度指标</w:t>
            </w:r>
          </w:p>
          <w:p>
            <w:pPr>
              <w:pStyle w:val="12"/>
            </w:pPr>
          </w:p>
        </w:tc>
        <w:tc>
          <w:tcPr>
            <w:tcW w:w="5386" w:type="dxa"/>
            <w:vAlign w:val="center"/>
          </w:tcPr>
          <w:p>
            <w:pPr>
              <w:pStyle w:val="12"/>
            </w:pPr>
            <w:r>
              <w:t>读者满意度指标</w:t>
            </w:r>
          </w:p>
          <w:p>
            <w:pPr>
              <w:pStyle w:val="12"/>
            </w:pP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59、2025年省级“三馆一站”免费开放补助资金绩效目标表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13020025P00C6GA10011K</w:t>
            </w:r>
          </w:p>
        </w:tc>
        <w:tc>
          <w:tcPr>
            <w:tcW w:w="2835" w:type="dxa"/>
            <w:vAlign w:val="center"/>
          </w:tcPr>
          <w:p>
            <w:pPr>
              <w:pStyle w:val="10"/>
            </w:pPr>
            <w:r>
              <w:t>项目名称</w:t>
            </w:r>
          </w:p>
        </w:tc>
        <w:tc>
          <w:tcPr>
            <w:tcW w:w="6095" w:type="dxa"/>
            <w:gridSpan w:val="3"/>
            <w:vAlign w:val="center"/>
          </w:tcPr>
          <w:p>
            <w:pPr>
              <w:pStyle w:val="12"/>
            </w:pPr>
            <w:r>
              <w:t>2025年省级“三馆一站”免费开放补助资金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文献整理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1.保障文献整理工作顺利开展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服务读者满意率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60、2025年中央补助地方美术馆、公共图书馆、文化馆（站）免费开放补助资金绩效目标表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13020025P00C89E10015M</w:t>
            </w:r>
          </w:p>
        </w:tc>
        <w:tc>
          <w:tcPr>
            <w:tcW w:w="2835" w:type="dxa"/>
            <w:vAlign w:val="center"/>
          </w:tcPr>
          <w:p>
            <w:pPr>
              <w:pStyle w:val="10"/>
            </w:pPr>
            <w:r>
              <w:t>项目名称</w:t>
            </w:r>
          </w:p>
        </w:tc>
        <w:tc>
          <w:tcPr>
            <w:tcW w:w="6095"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现代化设备硬件更换费，专题展览，阅读推广活动经费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1.保障现代化设备硬件更换、专题展览、阅读推广活动等工作顺利开展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≤26万元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服务读者满意率</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61、公共文化设施提升改造绩效目标表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13020024P007003100051</w:t>
            </w:r>
          </w:p>
        </w:tc>
        <w:tc>
          <w:tcPr>
            <w:tcW w:w="2835" w:type="dxa"/>
            <w:vAlign w:val="center"/>
          </w:tcPr>
          <w:p>
            <w:pPr>
              <w:pStyle w:val="10"/>
            </w:pPr>
            <w:r>
              <w:t>项目名称</w:t>
            </w:r>
          </w:p>
        </w:tc>
        <w:tc>
          <w:tcPr>
            <w:tcW w:w="6095" w:type="dxa"/>
            <w:gridSpan w:val="3"/>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1.冀图邮书设施设备采购</w:t>
            </w:r>
          </w:p>
          <w:p>
            <w:pPr>
              <w:pStyle w:val="12"/>
            </w:pPr>
            <w:r>
              <w:t>2.阅览室座椅采购</w:t>
            </w:r>
          </w:p>
          <w:p>
            <w:pPr>
              <w:pStyle w:val="12"/>
            </w:pPr>
            <w:r>
              <w:t>3.古籍书库恒温恒湿空调采购</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按时完成此项工作</w:t>
            </w:r>
          </w:p>
        </w:tc>
        <w:tc>
          <w:tcPr>
            <w:tcW w:w="2268" w:type="dxa"/>
            <w:vAlign w:val="center"/>
          </w:tcPr>
          <w:p>
            <w:pPr>
              <w:pStyle w:val="12"/>
            </w:pPr>
            <w:r>
              <w:t>100百分率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≤43万元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完成冀图邮书项目要求</w:t>
            </w:r>
          </w:p>
        </w:tc>
        <w:tc>
          <w:tcPr>
            <w:tcW w:w="2268" w:type="dxa"/>
            <w:vAlign w:val="center"/>
          </w:tcPr>
          <w:p>
            <w:pPr>
              <w:pStyle w:val="12"/>
            </w:pPr>
            <w:r>
              <w:t>≥95百分率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读者满意度</w:t>
            </w:r>
          </w:p>
        </w:tc>
        <w:tc>
          <w:tcPr>
            <w:tcW w:w="2268" w:type="dxa"/>
            <w:vAlign w:val="center"/>
          </w:tcPr>
          <w:p>
            <w:pPr>
              <w:pStyle w:val="12"/>
            </w:pPr>
            <w:r>
              <w:t>≥95百分率</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62、纸质图书及资源购置费绩效目标表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635"/>
        <w:gridCol w:w="190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13020025P00UD2510004X</w:t>
            </w:r>
          </w:p>
        </w:tc>
        <w:tc>
          <w:tcPr>
            <w:tcW w:w="2835" w:type="dxa"/>
            <w:vAlign w:val="center"/>
          </w:tcPr>
          <w:p>
            <w:pPr>
              <w:pStyle w:val="10"/>
            </w:pPr>
            <w:r>
              <w:t>项目名称</w:t>
            </w:r>
          </w:p>
        </w:tc>
        <w:tc>
          <w:tcPr>
            <w:tcW w:w="6095" w:type="dxa"/>
            <w:gridSpan w:val="3"/>
            <w:vAlign w:val="center"/>
          </w:tcPr>
          <w:p>
            <w:pPr>
              <w:pStyle w:val="12"/>
            </w:pPr>
            <w:r>
              <w:t>纸质图书及资源购置费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其中：财政资金</w:t>
            </w:r>
          </w:p>
        </w:tc>
        <w:tc>
          <w:tcPr>
            <w:tcW w:w="2551" w:type="dxa"/>
            <w:vAlign w:val="center"/>
          </w:tcPr>
          <w:p>
            <w:pPr>
              <w:pStyle w:val="12"/>
            </w:pPr>
            <w:r>
              <w:t>200.00</w:t>
            </w:r>
          </w:p>
        </w:tc>
        <w:tc>
          <w:tcPr>
            <w:tcW w:w="1635" w:type="dxa"/>
            <w:vAlign w:val="center"/>
          </w:tcPr>
          <w:p>
            <w:pPr>
              <w:pStyle w:val="10"/>
            </w:pPr>
            <w:r>
              <w:t>其他资金</w:t>
            </w:r>
          </w:p>
        </w:tc>
        <w:tc>
          <w:tcPr>
            <w:tcW w:w="1909"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纸质图书及资源购置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1.保障纸质图书及资源购置工作顺利完成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0" w:type="dxa"/>
            <w:vAlign w:val="center"/>
          </w:tcPr>
          <w:p>
            <w:pPr>
              <w:pStyle w:val="10"/>
            </w:pPr>
            <w:r>
              <w:t>指标值</w:t>
            </w:r>
          </w:p>
        </w:tc>
        <w:tc>
          <w:tcPr>
            <w:tcW w:w="189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购买数量</w:t>
            </w:r>
          </w:p>
        </w:tc>
        <w:tc>
          <w:tcPr>
            <w:tcW w:w="5386" w:type="dxa"/>
            <w:vAlign w:val="center"/>
          </w:tcPr>
          <w:p>
            <w:pPr>
              <w:pStyle w:val="12"/>
            </w:pPr>
            <w:r>
              <w:t>一年图书入藏总量</w:t>
            </w:r>
          </w:p>
        </w:tc>
        <w:tc>
          <w:tcPr>
            <w:tcW w:w="1650" w:type="dxa"/>
            <w:vAlign w:val="center"/>
          </w:tcPr>
          <w:p>
            <w:pPr>
              <w:pStyle w:val="12"/>
            </w:pPr>
            <w:r>
              <w:t>≥2.7万册</w:t>
            </w:r>
          </w:p>
        </w:tc>
        <w:tc>
          <w:tcPr>
            <w:tcW w:w="1894" w:type="dxa"/>
            <w:vAlign w:val="center"/>
          </w:tcPr>
          <w:p>
            <w:pPr>
              <w:pStyle w:val="12"/>
            </w:pPr>
            <w:r>
              <w:t>根据近三年工作情况推算，每册按照50元计算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验收合格率=验收合格图书数量/当年采购图书总量*100%</w:t>
            </w:r>
          </w:p>
        </w:tc>
        <w:tc>
          <w:tcPr>
            <w:tcW w:w="1650" w:type="dxa"/>
            <w:vAlign w:val="center"/>
          </w:tcPr>
          <w:p>
            <w:pPr>
              <w:pStyle w:val="12"/>
            </w:pPr>
            <w:r>
              <w:t>≥98百分率</w:t>
            </w:r>
          </w:p>
        </w:tc>
        <w:tc>
          <w:tcPr>
            <w:tcW w:w="1894"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1650" w:type="dxa"/>
            <w:vAlign w:val="center"/>
          </w:tcPr>
          <w:p>
            <w:pPr>
              <w:pStyle w:val="12"/>
            </w:pPr>
            <w:r>
              <w:t>≥98百分率</w:t>
            </w:r>
          </w:p>
        </w:tc>
        <w:tc>
          <w:tcPr>
            <w:tcW w:w="1894" w:type="dxa"/>
            <w:vAlign w:val="center"/>
          </w:tcPr>
          <w:p>
            <w:pPr>
              <w:pStyle w:val="12"/>
            </w:pPr>
            <w:r>
              <w:t>年初工作计划和图书采购周期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rPr>
                <w:rFonts w:hint="eastAsia"/>
                <w:lang w:eastAsia="zh-CN"/>
              </w:rPr>
              <w:t>经费支出标准</w:t>
            </w:r>
          </w:p>
        </w:tc>
        <w:tc>
          <w:tcPr>
            <w:tcW w:w="5386" w:type="dxa"/>
            <w:vAlign w:val="center"/>
          </w:tcPr>
          <w:p>
            <w:pPr>
              <w:pStyle w:val="12"/>
            </w:pPr>
            <w:r>
              <w:rPr>
                <w:rFonts w:hint="eastAsia"/>
                <w:lang w:eastAsia="zh-CN"/>
              </w:rPr>
              <w:t>经费支出标准</w:t>
            </w:r>
          </w:p>
        </w:tc>
        <w:tc>
          <w:tcPr>
            <w:tcW w:w="1650" w:type="dxa"/>
            <w:vAlign w:val="center"/>
          </w:tcPr>
          <w:p>
            <w:pPr>
              <w:pStyle w:val="12"/>
            </w:pPr>
            <w:r>
              <w:t>≤</w:t>
            </w:r>
            <w:r>
              <w:rPr>
                <w:rFonts w:hint="eastAsia"/>
              </w:rPr>
              <w:t>200万元</w:t>
            </w:r>
          </w:p>
        </w:tc>
        <w:tc>
          <w:tcPr>
            <w:tcW w:w="1894" w:type="dxa"/>
            <w:vAlign w:val="center"/>
          </w:tcPr>
          <w:p>
            <w:pPr>
              <w:pStyle w:val="12"/>
            </w:pPr>
            <w:r>
              <w:t>根据近三年招标的工作情况推算及项目合同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唐山市图书馆全年服务读者总人次</w:t>
            </w:r>
          </w:p>
        </w:tc>
        <w:tc>
          <w:tcPr>
            <w:tcW w:w="5386" w:type="dxa"/>
            <w:vAlign w:val="center"/>
          </w:tcPr>
          <w:p>
            <w:pPr>
              <w:pStyle w:val="12"/>
            </w:pPr>
            <w:r>
              <w:t>唐山市图书馆全年服务读者总人次</w:t>
            </w:r>
          </w:p>
        </w:tc>
        <w:tc>
          <w:tcPr>
            <w:tcW w:w="1650" w:type="dxa"/>
            <w:vAlign w:val="center"/>
          </w:tcPr>
          <w:p>
            <w:pPr>
              <w:pStyle w:val="12"/>
            </w:pPr>
            <w:r>
              <w:t>≥100万人次</w:t>
            </w:r>
          </w:p>
        </w:tc>
        <w:tc>
          <w:tcPr>
            <w:tcW w:w="1894" w:type="dxa"/>
            <w:vAlign w:val="center"/>
          </w:tcPr>
          <w:p>
            <w:pPr>
              <w:pStyle w:val="12"/>
            </w:pPr>
            <w:r>
              <w:t>根据近三年的工作情况推算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借还纸质图书总册次</w:t>
            </w:r>
          </w:p>
        </w:tc>
        <w:tc>
          <w:tcPr>
            <w:tcW w:w="5386" w:type="dxa"/>
            <w:vAlign w:val="center"/>
          </w:tcPr>
          <w:p>
            <w:pPr>
              <w:pStyle w:val="12"/>
            </w:pPr>
            <w:r>
              <w:t>借还纸质图书总册次</w:t>
            </w:r>
          </w:p>
        </w:tc>
        <w:tc>
          <w:tcPr>
            <w:tcW w:w="1650" w:type="dxa"/>
            <w:vAlign w:val="center"/>
          </w:tcPr>
          <w:p>
            <w:pPr>
              <w:pStyle w:val="12"/>
            </w:pPr>
            <w:r>
              <w:t>≥80万册次</w:t>
            </w:r>
          </w:p>
        </w:tc>
        <w:tc>
          <w:tcPr>
            <w:tcW w:w="1894" w:type="dxa"/>
            <w:vAlign w:val="center"/>
          </w:tcPr>
          <w:p>
            <w:pPr>
              <w:pStyle w:val="12"/>
            </w:pPr>
            <w:r>
              <w:t>根据近三年的工作情况推算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读者对图书馆采购图书的意见和建议，全年因图书采购问题而出现的投诉事件。</w:t>
            </w:r>
          </w:p>
        </w:tc>
        <w:tc>
          <w:tcPr>
            <w:tcW w:w="1650" w:type="dxa"/>
            <w:vAlign w:val="center"/>
          </w:tcPr>
          <w:p>
            <w:pPr>
              <w:pStyle w:val="12"/>
            </w:pPr>
            <w:r>
              <w:t>≤90百分率</w:t>
            </w:r>
          </w:p>
        </w:tc>
        <w:tc>
          <w:tcPr>
            <w:tcW w:w="1894" w:type="dxa"/>
            <w:vAlign w:val="center"/>
          </w:tcPr>
          <w:p>
            <w:pPr>
              <w:pStyle w:val="12"/>
            </w:pPr>
            <w:r>
              <w:t>根据近三年读者服务工作情况推算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63、“文化唐山-戏迷演出月”活动经费绩效目标表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13020025P00684114318B</w:t>
            </w:r>
          </w:p>
        </w:tc>
        <w:tc>
          <w:tcPr>
            <w:tcW w:w="2835" w:type="dxa"/>
            <w:vAlign w:val="center"/>
          </w:tcPr>
          <w:p>
            <w:pPr>
              <w:pStyle w:val="10"/>
            </w:pPr>
            <w:r>
              <w:t>项目名称</w:t>
            </w:r>
          </w:p>
        </w:tc>
        <w:tc>
          <w:tcPr>
            <w:tcW w:w="6095" w:type="dxa"/>
            <w:gridSpan w:val="3"/>
            <w:vAlign w:val="center"/>
          </w:tcPr>
          <w:p>
            <w:pPr>
              <w:pStyle w:val="12"/>
            </w:pPr>
            <w:r>
              <w:t>“文化唐山-戏迷演出月”活动经费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戏迷演出月活动相关支出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1.开展戏迷演出月系列活动，丰富群众文化活动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w:t>
            </w:r>
          </w:p>
        </w:tc>
        <w:tc>
          <w:tcPr>
            <w:tcW w:w="5386" w:type="dxa"/>
            <w:vAlign w:val="center"/>
          </w:tcPr>
          <w:p>
            <w:pPr>
              <w:pStyle w:val="12"/>
            </w:pPr>
            <w:r>
              <w:t>经费支出</w:t>
            </w:r>
          </w:p>
        </w:tc>
        <w:tc>
          <w:tcPr>
            <w:tcW w:w="2268" w:type="dxa"/>
            <w:vAlign w:val="center"/>
          </w:tcPr>
          <w:p>
            <w:pPr>
              <w:pStyle w:val="12"/>
            </w:pPr>
            <w:r>
              <w:t>≤3.5万元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64、磁盘阵列购置绩效目标表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13020025P00682011057X</w:t>
            </w:r>
          </w:p>
        </w:tc>
        <w:tc>
          <w:tcPr>
            <w:tcW w:w="2835" w:type="dxa"/>
            <w:vAlign w:val="center"/>
          </w:tcPr>
          <w:p>
            <w:pPr>
              <w:pStyle w:val="10"/>
            </w:pPr>
            <w:r>
              <w:t>项目名称</w:t>
            </w:r>
          </w:p>
        </w:tc>
        <w:tc>
          <w:tcPr>
            <w:tcW w:w="6095" w:type="dxa"/>
            <w:gridSpan w:val="3"/>
            <w:vAlign w:val="center"/>
          </w:tcPr>
          <w:p>
            <w:pPr>
              <w:pStyle w:val="12"/>
            </w:pPr>
            <w:r>
              <w:t>磁盘阵列购置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w:t>
            </w:r>
          </w:p>
        </w:tc>
        <w:tc>
          <w:tcPr>
            <w:tcW w:w="2835" w:type="dxa"/>
            <w:vAlign w:val="center"/>
          </w:tcPr>
          <w:p>
            <w:pPr>
              <w:pStyle w:val="10"/>
            </w:pPr>
            <w:r>
              <w:t>其中：财政资金</w:t>
            </w:r>
          </w:p>
        </w:tc>
        <w:tc>
          <w:tcPr>
            <w:tcW w:w="2551" w:type="dxa"/>
            <w:vAlign w:val="center"/>
          </w:tcPr>
          <w:p>
            <w:pPr>
              <w:pStyle w:val="12"/>
            </w:pPr>
            <w:r>
              <w:t>3.30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购置磁盘阵列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1.用于馆内录制视频编辑及存储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购置单价</w:t>
            </w:r>
          </w:p>
        </w:tc>
        <w:tc>
          <w:tcPr>
            <w:tcW w:w="2268" w:type="dxa"/>
            <w:vAlign w:val="center"/>
          </w:tcPr>
          <w:p>
            <w:pPr>
              <w:pStyle w:val="12"/>
            </w:pPr>
            <w:r>
              <w:t>&lt;3.3万元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65、非遗保护经费-非遗日活动（市非遗）绩效目标表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13020025P0002RF100042</w:t>
            </w:r>
          </w:p>
        </w:tc>
        <w:tc>
          <w:tcPr>
            <w:tcW w:w="2835" w:type="dxa"/>
            <w:vAlign w:val="center"/>
          </w:tcPr>
          <w:p>
            <w:pPr>
              <w:pStyle w:val="10"/>
            </w:pPr>
            <w:r>
              <w:t>项目名称</w:t>
            </w:r>
          </w:p>
        </w:tc>
        <w:tc>
          <w:tcPr>
            <w:tcW w:w="6095" w:type="dxa"/>
            <w:gridSpan w:val="3"/>
            <w:vAlign w:val="center"/>
          </w:tcPr>
          <w:p>
            <w:pPr>
              <w:pStyle w:val="12"/>
            </w:pPr>
            <w:r>
              <w:t>非遗保护经费-非遗日活动（市非遗）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非遗日活动相关支出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1.开展非遗日活动，促进非遗传承发展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&lt;5万元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66、监控设备购置绩效目标表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13020025P00682011058H</w:t>
            </w:r>
          </w:p>
        </w:tc>
        <w:tc>
          <w:tcPr>
            <w:tcW w:w="2835" w:type="dxa"/>
            <w:vAlign w:val="center"/>
          </w:tcPr>
          <w:p>
            <w:pPr>
              <w:pStyle w:val="10"/>
            </w:pPr>
            <w:r>
              <w:t>项目名称</w:t>
            </w:r>
          </w:p>
        </w:tc>
        <w:tc>
          <w:tcPr>
            <w:tcW w:w="6095" w:type="dxa"/>
            <w:gridSpan w:val="3"/>
            <w:vAlign w:val="center"/>
          </w:tcPr>
          <w:p>
            <w:pPr>
              <w:pStyle w:val="12"/>
            </w:pPr>
            <w:r>
              <w:t>监控设备购置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监控设备购置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1.做好购置监控设备,保障参加活动人员的安全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&lt;3万元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67、老馆配套设施维保绩效目标表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13020025P006841143164</w:t>
            </w:r>
          </w:p>
        </w:tc>
        <w:tc>
          <w:tcPr>
            <w:tcW w:w="2835" w:type="dxa"/>
            <w:vAlign w:val="center"/>
          </w:tcPr>
          <w:p>
            <w:pPr>
              <w:pStyle w:val="10"/>
            </w:pPr>
            <w:r>
              <w:t>项目名称</w:t>
            </w:r>
          </w:p>
        </w:tc>
        <w:tc>
          <w:tcPr>
            <w:tcW w:w="6095" w:type="dxa"/>
            <w:gridSpan w:val="3"/>
            <w:vAlign w:val="center"/>
          </w:tcPr>
          <w:p>
            <w:pPr>
              <w:pStyle w:val="12"/>
            </w:pPr>
            <w:r>
              <w:t>老馆配套设施维保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15.39</w:t>
            </w:r>
          </w:p>
        </w:tc>
        <w:tc>
          <w:tcPr>
            <w:tcW w:w="2835" w:type="dxa"/>
            <w:vAlign w:val="center"/>
          </w:tcPr>
          <w:p>
            <w:pPr>
              <w:pStyle w:val="10"/>
            </w:pPr>
            <w:r>
              <w:t>其中：财政资金</w:t>
            </w:r>
          </w:p>
        </w:tc>
        <w:tc>
          <w:tcPr>
            <w:tcW w:w="2551" w:type="dxa"/>
            <w:vAlign w:val="center"/>
          </w:tcPr>
          <w:p>
            <w:pPr>
              <w:pStyle w:val="12"/>
            </w:pPr>
            <w:r>
              <w:t>15.39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1.做好老馆配套设施维保,保障正常运行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设施维修维护</w:t>
            </w:r>
          </w:p>
        </w:tc>
        <w:tc>
          <w:tcPr>
            <w:tcW w:w="5386" w:type="dxa"/>
            <w:vAlign w:val="center"/>
          </w:tcPr>
          <w:p>
            <w:pPr>
              <w:pStyle w:val="12"/>
            </w:pPr>
            <w:r>
              <w:t>设施维修维护</w:t>
            </w:r>
          </w:p>
        </w:tc>
        <w:tc>
          <w:tcPr>
            <w:tcW w:w="2268" w:type="dxa"/>
            <w:vAlign w:val="center"/>
          </w:tcPr>
          <w:p>
            <w:pPr>
              <w:pStyle w:val="12"/>
            </w:pPr>
            <w:r>
              <w:t>&lt;15.39万元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68、老馆网络运行维护费绩效目标表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13020025P00DJB0100045</w:t>
            </w:r>
          </w:p>
        </w:tc>
        <w:tc>
          <w:tcPr>
            <w:tcW w:w="2835" w:type="dxa"/>
            <w:vAlign w:val="center"/>
          </w:tcPr>
          <w:p>
            <w:pPr>
              <w:pStyle w:val="10"/>
            </w:pPr>
            <w:r>
              <w:t>项目名称</w:t>
            </w:r>
          </w:p>
        </w:tc>
        <w:tc>
          <w:tcPr>
            <w:tcW w:w="6095" w:type="dxa"/>
            <w:gridSpan w:val="3"/>
            <w:vAlign w:val="center"/>
          </w:tcPr>
          <w:p>
            <w:pPr>
              <w:pStyle w:val="12"/>
            </w:pPr>
            <w:r>
              <w:t>老馆网络运行维护费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用于老馆网络信息系统运行维护支出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1.主要用于老馆网络信息系统运行维护支出</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系统运维成本</w:t>
            </w:r>
          </w:p>
        </w:tc>
        <w:tc>
          <w:tcPr>
            <w:tcW w:w="5386" w:type="dxa"/>
            <w:vAlign w:val="center"/>
          </w:tcPr>
          <w:p>
            <w:pPr>
              <w:pStyle w:val="12"/>
            </w:pPr>
            <w:r>
              <w:t>系统运维成本</w:t>
            </w:r>
          </w:p>
        </w:tc>
        <w:tc>
          <w:tcPr>
            <w:tcW w:w="2268" w:type="dxa"/>
            <w:vAlign w:val="center"/>
          </w:tcPr>
          <w:p>
            <w:pPr>
              <w:pStyle w:val="12"/>
            </w:pPr>
            <w:r>
              <w:t>&lt;2.4万元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69、老馆物业管理费绩效目标表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13020025P004HT8100040</w:t>
            </w:r>
          </w:p>
        </w:tc>
        <w:tc>
          <w:tcPr>
            <w:tcW w:w="2835" w:type="dxa"/>
            <w:vAlign w:val="center"/>
          </w:tcPr>
          <w:p>
            <w:pPr>
              <w:pStyle w:val="10"/>
            </w:pPr>
            <w:r>
              <w:t>项目名称</w:t>
            </w:r>
          </w:p>
        </w:tc>
        <w:tc>
          <w:tcPr>
            <w:tcW w:w="6095" w:type="dxa"/>
            <w:gridSpan w:val="3"/>
            <w:vAlign w:val="center"/>
          </w:tcPr>
          <w:p>
            <w:pPr>
              <w:pStyle w:val="12"/>
            </w:pPr>
            <w:r>
              <w:t>老馆物业管理费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用于支付老馆物业管理费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1.做好老馆物业管理,保障正常运行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物业管理费</w:t>
            </w:r>
          </w:p>
        </w:tc>
        <w:tc>
          <w:tcPr>
            <w:tcW w:w="5386" w:type="dxa"/>
            <w:vAlign w:val="center"/>
          </w:tcPr>
          <w:p>
            <w:pPr>
              <w:pStyle w:val="12"/>
            </w:pPr>
            <w:r>
              <w:t>物业管理费</w:t>
            </w:r>
          </w:p>
        </w:tc>
        <w:tc>
          <w:tcPr>
            <w:tcW w:w="2268" w:type="dxa"/>
            <w:vAlign w:val="center"/>
          </w:tcPr>
          <w:p>
            <w:pPr>
              <w:pStyle w:val="12"/>
            </w:pPr>
            <w:r>
              <w:t>&lt;15万元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70、两馆门窗、装饰、管道、水电暖等维护绩效目标表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13020025P00684114322H</w:t>
            </w:r>
          </w:p>
        </w:tc>
        <w:tc>
          <w:tcPr>
            <w:tcW w:w="2835" w:type="dxa"/>
            <w:vAlign w:val="center"/>
          </w:tcPr>
          <w:p>
            <w:pPr>
              <w:pStyle w:val="10"/>
            </w:pPr>
            <w:r>
              <w:t>项目名称</w:t>
            </w:r>
          </w:p>
        </w:tc>
        <w:tc>
          <w:tcPr>
            <w:tcW w:w="6095" w:type="dxa"/>
            <w:gridSpan w:val="3"/>
            <w:vAlign w:val="center"/>
          </w:tcPr>
          <w:p>
            <w:pPr>
              <w:pStyle w:val="12"/>
            </w:pPr>
            <w:r>
              <w:t>两馆门窗、装饰、管道、水电暖等维护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用于两馆门窗、装饰、管道、水电暖等维护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1.做好两馆门窗、装饰、管道、水电暖等维护,保障单位业务开展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&lt;10万元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71、群众艺术馆演出活动公众责任险绩效目标表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13020025P00L44B10005A</w:t>
            </w:r>
          </w:p>
        </w:tc>
        <w:tc>
          <w:tcPr>
            <w:tcW w:w="2835" w:type="dxa"/>
            <w:vAlign w:val="center"/>
          </w:tcPr>
          <w:p>
            <w:pPr>
              <w:pStyle w:val="10"/>
            </w:pPr>
            <w:r>
              <w:t>项目名称</w:t>
            </w:r>
          </w:p>
        </w:tc>
        <w:tc>
          <w:tcPr>
            <w:tcW w:w="6095" w:type="dxa"/>
            <w:gridSpan w:val="3"/>
            <w:vAlign w:val="center"/>
          </w:tcPr>
          <w:p>
            <w:pPr>
              <w:pStyle w:val="12"/>
            </w:pPr>
            <w:r>
              <w:t>群众艺术馆演出活动公众责任险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w:t>
            </w:r>
          </w:p>
        </w:tc>
        <w:tc>
          <w:tcPr>
            <w:tcW w:w="2835" w:type="dxa"/>
            <w:vAlign w:val="center"/>
          </w:tcPr>
          <w:p>
            <w:pPr>
              <w:pStyle w:val="10"/>
            </w:pPr>
            <w:r>
              <w:t>其中：财政资金</w:t>
            </w:r>
          </w:p>
        </w:tc>
        <w:tc>
          <w:tcPr>
            <w:tcW w:w="2551" w:type="dxa"/>
            <w:vAlign w:val="center"/>
          </w:tcPr>
          <w:p>
            <w:pPr>
              <w:pStyle w:val="12"/>
            </w:pPr>
            <w:r>
              <w:t>2.68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用于支付群众艺术馆演出活动公众责任险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1.配置公众责任险，保障工作正常开展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委托第三方所需要成本</w:t>
            </w:r>
          </w:p>
        </w:tc>
        <w:tc>
          <w:tcPr>
            <w:tcW w:w="5386" w:type="dxa"/>
            <w:vAlign w:val="center"/>
          </w:tcPr>
          <w:p>
            <w:pPr>
              <w:pStyle w:val="12"/>
            </w:pPr>
            <w:r>
              <w:t>委托第三方所需要成本</w:t>
            </w:r>
          </w:p>
        </w:tc>
        <w:tc>
          <w:tcPr>
            <w:tcW w:w="2268" w:type="dxa"/>
            <w:vAlign w:val="center"/>
          </w:tcPr>
          <w:p>
            <w:pPr>
              <w:pStyle w:val="12"/>
            </w:pPr>
            <w:r>
              <w:t>&lt;2.68万元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72、声乐、舞蹈、美术等业务提升培训班绩效目标表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13020025P00B20810003E</w:t>
            </w:r>
          </w:p>
        </w:tc>
        <w:tc>
          <w:tcPr>
            <w:tcW w:w="2835" w:type="dxa"/>
            <w:vAlign w:val="center"/>
          </w:tcPr>
          <w:p>
            <w:pPr>
              <w:pStyle w:val="10"/>
            </w:pPr>
            <w:r>
              <w:t>项目名称</w:t>
            </w:r>
          </w:p>
        </w:tc>
        <w:tc>
          <w:tcPr>
            <w:tcW w:w="6095" w:type="dxa"/>
            <w:gridSpan w:val="3"/>
            <w:vAlign w:val="center"/>
          </w:tcPr>
          <w:p>
            <w:pPr>
              <w:pStyle w:val="12"/>
            </w:pPr>
            <w:r>
              <w:t>声乐、舞蹈、美术等业务提升培训班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声乐、舞蹈、美术等业务培训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支付标准</w:t>
            </w:r>
          </w:p>
        </w:tc>
        <w:tc>
          <w:tcPr>
            <w:tcW w:w="5386" w:type="dxa"/>
            <w:vAlign w:val="center"/>
          </w:tcPr>
          <w:p>
            <w:pPr>
              <w:pStyle w:val="12"/>
            </w:pPr>
            <w:r>
              <w:t>不超过规定标准</w:t>
            </w:r>
          </w:p>
        </w:tc>
        <w:tc>
          <w:tcPr>
            <w:tcW w:w="2268" w:type="dxa"/>
            <w:vAlign w:val="center"/>
          </w:tcPr>
          <w:p>
            <w:pPr>
              <w:pStyle w:val="12"/>
            </w:pPr>
            <w:r>
              <w:t>&lt;1.8万元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73、新馆玻璃顶自爆更换绩效目标表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13020025P0024DF100040</w:t>
            </w:r>
          </w:p>
        </w:tc>
        <w:tc>
          <w:tcPr>
            <w:tcW w:w="2835" w:type="dxa"/>
            <w:vAlign w:val="center"/>
          </w:tcPr>
          <w:p>
            <w:pPr>
              <w:pStyle w:val="10"/>
            </w:pPr>
            <w:r>
              <w:t>项目名称</w:t>
            </w:r>
          </w:p>
        </w:tc>
        <w:tc>
          <w:tcPr>
            <w:tcW w:w="6095" w:type="dxa"/>
            <w:gridSpan w:val="3"/>
            <w:vAlign w:val="center"/>
          </w:tcPr>
          <w:p>
            <w:pPr>
              <w:pStyle w:val="12"/>
            </w:pPr>
            <w:r>
              <w:t>新馆玻璃顶自爆更换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用于新馆玻璃顶自爆更换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1.做好新馆玻璃顶维护，保障运行安全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&lt;10万元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74、新馆配套设施维保绩效目标表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13020025P00684114324Q</w:t>
            </w:r>
          </w:p>
        </w:tc>
        <w:tc>
          <w:tcPr>
            <w:tcW w:w="2835" w:type="dxa"/>
            <w:vAlign w:val="center"/>
          </w:tcPr>
          <w:p>
            <w:pPr>
              <w:pStyle w:val="10"/>
            </w:pPr>
            <w:r>
              <w:t>项目名称</w:t>
            </w:r>
          </w:p>
        </w:tc>
        <w:tc>
          <w:tcPr>
            <w:tcW w:w="6095" w:type="dxa"/>
            <w:gridSpan w:val="3"/>
            <w:vAlign w:val="center"/>
          </w:tcPr>
          <w:p>
            <w:pPr>
              <w:pStyle w:val="12"/>
            </w:pPr>
            <w:r>
              <w:t>新馆配套设施维保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66.80</w:t>
            </w:r>
          </w:p>
        </w:tc>
        <w:tc>
          <w:tcPr>
            <w:tcW w:w="2835" w:type="dxa"/>
            <w:vAlign w:val="center"/>
          </w:tcPr>
          <w:p>
            <w:pPr>
              <w:pStyle w:val="10"/>
            </w:pPr>
            <w:r>
              <w:t>其中：财政资金</w:t>
            </w:r>
          </w:p>
        </w:tc>
        <w:tc>
          <w:tcPr>
            <w:tcW w:w="2551" w:type="dxa"/>
            <w:vAlign w:val="center"/>
          </w:tcPr>
          <w:p>
            <w:pPr>
              <w:pStyle w:val="12"/>
            </w:pPr>
            <w:r>
              <w:t>66.80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做好新馆配套设施维保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1.做好新馆配套设施维保,保障各类设施正常运行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设施维修维护</w:t>
            </w:r>
          </w:p>
        </w:tc>
        <w:tc>
          <w:tcPr>
            <w:tcW w:w="5386" w:type="dxa"/>
            <w:vAlign w:val="center"/>
          </w:tcPr>
          <w:p>
            <w:pPr>
              <w:pStyle w:val="12"/>
            </w:pPr>
            <w:r>
              <w:t>设施维修维护</w:t>
            </w:r>
          </w:p>
        </w:tc>
        <w:tc>
          <w:tcPr>
            <w:tcW w:w="2268" w:type="dxa"/>
            <w:vAlign w:val="center"/>
          </w:tcPr>
          <w:p>
            <w:pPr>
              <w:pStyle w:val="12"/>
            </w:pPr>
            <w:r>
              <w:t>&lt;66.8万元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75、新馆网络运行维护费绩效目标表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13020025P00BF4N100043</w:t>
            </w:r>
          </w:p>
        </w:tc>
        <w:tc>
          <w:tcPr>
            <w:tcW w:w="2835" w:type="dxa"/>
            <w:vAlign w:val="center"/>
          </w:tcPr>
          <w:p>
            <w:pPr>
              <w:pStyle w:val="10"/>
            </w:pPr>
            <w:r>
              <w:t>项目名称</w:t>
            </w:r>
          </w:p>
        </w:tc>
        <w:tc>
          <w:tcPr>
            <w:tcW w:w="6095" w:type="dxa"/>
            <w:gridSpan w:val="3"/>
            <w:vAlign w:val="center"/>
          </w:tcPr>
          <w:p>
            <w:pPr>
              <w:pStyle w:val="12"/>
            </w:pPr>
            <w:r>
              <w:t>新馆网络运行维护费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4.56</w:t>
            </w:r>
          </w:p>
        </w:tc>
        <w:tc>
          <w:tcPr>
            <w:tcW w:w="2835" w:type="dxa"/>
            <w:vAlign w:val="center"/>
          </w:tcPr>
          <w:p>
            <w:pPr>
              <w:pStyle w:val="10"/>
            </w:pPr>
            <w:r>
              <w:t>其中：财政资金</w:t>
            </w:r>
          </w:p>
        </w:tc>
        <w:tc>
          <w:tcPr>
            <w:tcW w:w="2551" w:type="dxa"/>
            <w:vAlign w:val="center"/>
          </w:tcPr>
          <w:p>
            <w:pPr>
              <w:pStyle w:val="12"/>
            </w:pPr>
            <w:r>
              <w:t>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新馆网络运行维护支出</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1.主要用于新馆网络运行维护支出</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网络运维费</w:t>
            </w:r>
          </w:p>
        </w:tc>
        <w:tc>
          <w:tcPr>
            <w:tcW w:w="5386" w:type="dxa"/>
            <w:vAlign w:val="center"/>
          </w:tcPr>
          <w:p>
            <w:pPr>
              <w:pStyle w:val="12"/>
            </w:pPr>
            <w:r>
              <w:t>网络运维费</w:t>
            </w:r>
          </w:p>
        </w:tc>
        <w:tc>
          <w:tcPr>
            <w:tcW w:w="2268" w:type="dxa"/>
            <w:vAlign w:val="center"/>
          </w:tcPr>
          <w:p>
            <w:pPr>
              <w:pStyle w:val="12"/>
            </w:pPr>
            <w:r>
              <w:t>&lt;4.56万元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76、新馆微型消防站运行管理费用绩效目标表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13020025P00DB4610004E</w:t>
            </w:r>
          </w:p>
        </w:tc>
        <w:tc>
          <w:tcPr>
            <w:tcW w:w="2835" w:type="dxa"/>
            <w:vAlign w:val="center"/>
          </w:tcPr>
          <w:p>
            <w:pPr>
              <w:pStyle w:val="10"/>
            </w:pPr>
            <w:r>
              <w:t>项目名称</w:t>
            </w:r>
          </w:p>
        </w:tc>
        <w:tc>
          <w:tcPr>
            <w:tcW w:w="6095" w:type="dxa"/>
            <w:gridSpan w:val="3"/>
            <w:vAlign w:val="center"/>
          </w:tcPr>
          <w:p>
            <w:pPr>
              <w:pStyle w:val="12"/>
            </w:pPr>
            <w:r>
              <w:t>新馆微型消防站运行管理费用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w:t>
            </w:r>
          </w:p>
        </w:tc>
        <w:tc>
          <w:tcPr>
            <w:tcW w:w="2835" w:type="dxa"/>
            <w:vAlign w:val="center"/>
          </w:tcPr>
          <w:p>
            <w:pPr>
              <w:pStyle w:val="10"/>
            </w:pPr>
            <w:r>
              <w:t>其中：财政资金</w:t>
            </w:r>
          </w:p>
        </w:tc>
        <w:tc>
          <w:tcPr>
            <w:tcW w:w="2551" w:type="dxa"/>
            <w:vAlign w:val="center"/>
          </w:tcPr>
          <w:p>
            <w:pPr>
              <w:pStyle w:val="12"/>
            </w:pPr>
            <w:r>
              <w:t>28.80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用于新馆微型消防站运行管理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1.做好新馆微型消防站运行管理,保障单位消防安全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&lt;28.8万元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77、新馆物业管理费绩效目标表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13020025P00FXJH10004J</w:t>
            </w:r>
          </w:p>
        </w:tc>
        <w:tc>
          <w:tcPr>
            <w:tcW w:w="2835" w:type="dxa"/>
            <w:vAlign w:val="center"/>
          </w:tcPr>
          <w:p>
            <w:pPr>
              <w:pStyle w:val="10"/>
            </w:pPr>
            <w:r>
              <w:t>项目名称</w:t>
            </w:r>
          </w:p>
        </w:tc>
        <w:tc>
          <w:tcPr>
            <w:tcW w:w="6095" w:type="dxa"/>
            <w:gridSpan w:val="3"/>
            <w:vAlign w:val="center"/>
          </w:tcPr>
          <w:p>
            <w:pPr>
              <w:pStyle w:val="12"/>
            </w:pPr>
            <w:r>
              <w:t>新馆物业管理费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用于新馆物业管理费用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1.做好新馆物业管理工作,保障单位业务开展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物业总成本</w:t>
            </w:r>
          </w:p>
        </w:tc>
        <w:tc>
          <w:tcPr>
            <w:tcW w:w="5386" w:type="dxa"/>
            <w:vAlign w:val="center"/>
          </w:tcPr>
          <w:p>
            <w:pPr>
              <w:pStyle w:val="12"/>
            </w:pPr>
            <w:r>
              <w:t>物业总成本</w:t>
            </w:r>
          </w:p>
        </w:tc>
        <w:tc>
          <w:tcPr>
            <w:tcW w:w="2268" w:type="dxa"/>
            <w:vAlign w:val="center"/>
          </w:tcPr>
          <w:p>
            <w:pPr>
              <w:pStyle w:val="12"/>
            </w:pPr>
            <w:r>
              <w:t>&lt;24万元</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 xml:space="preserve">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78、演出活动保安费绩效目标表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13020025P0006P410005P</w:t>
            </w:r>
          </w:p>
        </w:tc>
        <w:tc>
          <w:tcPr>
            <w:tcW w:w="2835" w:type="dxa"/>
            <w:vAlign w:val="center"/>
          </w:tcPr>
          <w:p>
            <w:pPr>
              <w:pStyle w:val="10"/>
            </w:pPr>
            <w:r>
              <w:t>项目名称</w:t>
            </w:r>
          </w:p>
        </w:tc>
        <w:tc>
          <w:tcPr>
            <w:tcW w:w="6095" w:type="dxa"/>
            <w:gridSpan w:val="3"/>
            <w:vAlign w:val="center"/>
          </w:tcPr>
          <w:p>
            <w:pPr>
              <w:pStyle w:val="12"/>
            </w:pPr>
            <w:r>
              <w:t>演出活动保安费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用于支付演出活动保安费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1.保障演出等活动安全有序进行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委托第三方所需要成本</w:t>
            </w:r>
          </w:p>
        </w:tc>
        <w:tc>
          <w:tcPr>
            <w:tcW w:w="5386" w:type="dxa"/>
            <w:vAlign w:val="center"/>
          </w:tcPr>
          <w:p>
            <w:pPr>
              <w:pStyle w:val="12"/>
            </w:pPr>
            <w:r>
              <w:t>委托第三方所需要成本</w:t>
            </w:r>
          </w:p>
        </w:tc>
        <w:tc>
          <w:tcPr>
            <w:tcW w:w="2268" w:type="dxa"/>
            <w:vAlign w:val="center"/>
          </w:tcPr>
          <w:p>
            <w:pPr>
              <w:pStyle w:val="12"/>
            </w:pPr>
            <w:r>
              <w:t>&lt;20万元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79、桌椅购置绩效目标表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13020025P00682011056A</w:t>
            </w:r>
          </w:p>
        </w:tc>
        <w:tc>
          <w:tcPr>
            <w:tcW w:w="2835" w:type="dxa"/>
            <w:vAlign w:val="center"/>
          </w:tcPr>
          <w:p>
            <w:pPr>
              <w:pStyle w:val="10"/>
            </w:pPr>
            <w:r>
              <w:t>项目名称</w:t>
            </w:r>
          </w:p>
        </w:tc>
        <w:tc>
          <w:tcPr>
            <w:tcW w:w="6095" w:type="dxa"/>
            <w:gridSpan w:val="3"/>
            <w:vAlign w:val="center"/>
          </w:tcPr>
          <w:p>
            <w:pPr>
              <w:pStyle w:val="12"/>
            </w:pPr>
            <w:r>
              <w:t>桌椅购置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w:t>
            </w:r>
          </w:p>
        </w:tc>
        <w:tc>
          <w:tcPr>
            <w:tcW w:w="2835" w:type="dxa"/>
            <w:vAlign w:val="center"/>
          </w:tcPr>
          <w:p>
            <w:pPr>
              <w:pStyle w:val="10"/>
            </w:pPr>
            <w:r>
              <w:t>其中：财政资金</w:t>
            </w:r>
          </w:p>
        </w:tc>
        <w:tc>
          <w:tcPr>
            <w:tcW w:w="2551" w:type="dxa"/>
            <w:vAlign w:val="center"/>
          </w:tcPr>
          <w:p>
            <w:pPr>
              <w:pStyle w:val="12"/>
            </w:pPr>
            <w:r>
              <w:t>1.95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购置会议桌椅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1.做好桌椅购置,保障相关业务正常开展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&lt;1.95万元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80、2024年中央补助地方公共图书馆、美术馆、文化馆（站）免费开放补助资金绩效目标表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13020024P00C89E100105</w:t>
            </w:r>
          </w:p>
        </w:tc>
        <w:tc>
          <w:tcPr>
            <w:tcW w:w="2835" w:type="dxa"/>
            <w:vAlign w:val="center"/>
          </w:tcPr>
          <w:p>
            <w:pPr>
              <w:pStyle w:val="10"/>
            </w:pPr>
            <w:r>
              <w:t>项目名称</w:t>
            </w:r>
          </w:p>
        </w:tc>
        <w:tc>
          <w:tcPr>
            <w:tcW w:w="6095" w:type="dxa"/>
            <w:gridSpan w:val="3"/>
            <w:vAlign w:val="center"/>
          </w:tcPr>
          <w:p>
            <w:pPr>
              <w:pStyle w:val="12"/>
            </w:pPr>
            <w:r>
              <w:t>2024年中央补助地方公共图书馆、美术馆、文化馆（站）免费开放补助资金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4.19</w:t>
            </w:r>
          </w:p>
        </w:tc>
        <w:tc>
          <w:tcPr>
            <w:tcW w:w="2835" w:type="dxa"/>
            <w:vAlign w:val="center"/>
          </w:tcPr>
          <w:p>
            <w:pPr>
              <w:pStyle w:val="10"/>
            </w:pPr>
            <w:r>
              <w:t>其中：财政资金</w:t>
            </w:r>
          </w:p>
        </w:tc>
        <w:tc>
          <w:tcPr>
            <w:tcW w:w="2551" w:type="dxa"/>
            <w:vAlign w:val="center"/>
          </w:tcPr>
          <w:p>
            <w:pPr>
              <w:pStyle w:val="12"/>
            </w:pPr>
            <w:r>
              <w:t>4.19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平均免费开放服务项目数量</w:t>
            </w:r>
          </w:p>
        </w:tc>
        <w:tc>
          <w:tcPr>
            <w:tcW w:w="5386" w:type="dxa"/>
            <w:vAlign w:val="center"/>
          </w:tcPr>
          <w:p>
            <w:pPr>
              <w:pStyle w:val="12"/>
            </w:pPr>
            <w:r>
              <w:t>基层三馆一站免费开放运行保障经费绩效目标表</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基层三馆一站免费开放运行保障经费绩效目标表</w:t>
            </w:r>
          </w:p>
        </w:tc>
        <w:tc>
          <w:tcPr>
            <w:tcW w:w="2268" w:type="dxa"/>
            <w:vAlign w:val="center"/>
          </w:tcPr>
          <w:p>
            <w:pPr>
              <w:pStyle w:val="12"/>
            </w:pPr>
            <w:r>
              <w:t>2025年12月底前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促进文艺繁荣发展</w:t>
            </w:r>
          </w:p>
        </w:tc>
        <w:tc>
          <w:tcPr>
            <w:tcW w:w="5386" w:type="dxa"/>
            <w:vAlign w:val="center"/>
          </w:tcPr>
          <w:p>
            <w:pPr>
              <w:pStyle w:val="12"/>
            </w:pPr>
            <w:r>
              <w:t>促进文艺繁荣发展</w:t>
            </w:r>
          </w:p>
        </w:tc>
        <w:tc>
          <w:tcPr>
            <w:tcW w:w="2268" w:type="dxa"/>
            <w:vAlign w:val="center"/>
          </w:tcPr>
          <w:p>
            <w:pPr>
              <w:pStyle w:val="12"/>
            </w:pPr>
            <w:r>
              <w:t>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81、2025年国家非物质文化遗产保护专项资金绩效目标表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13020025P00P01A10006B</w:t>
            </w:r>
          </w:p>
        </w:tc>
        <w:tc>
          <w:tcPr>
            <w:tcW w:w="2835" w:type="dxa"/>
            <w:vAlign w:val="center"/>
          </w:tcPr>
          <w:p>
            <w:pPr>
              <w:pStyle w:val="10"/>
            </w:pPr>
            <w:r>
              <w:t>项目名称</w:t>
            </w:r>
          </w:p>
        </w:tc>
        <w:tc>
          <w:tcPr>
            <w:tcW w:w="6095" w:type="dxa"/>
            <w:gridSpan w:val="3"/>
            <w:vAlign w:val="center"/>
          </w:tcPr>
          <w:p>
            <w:pPr>
              <w:pStyle w:val="12"/>
            </w:pPr>
            <w:r>
              <w:t>2025年国家非物质文化遗产保护专项资金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用于非物质文化传承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1.补助非遗传承人，做好国家级非物质文化遗产管理和保护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补助非遗传承人数量（人）</w:t>
            </w:r>
          </w:p>
        </w:tc>
        <w:tc>
          <w:tcPr>
            <w:tcW w:w="5386" w:type="dxa"/>
            <w:vAlign w:val="center"/>
          </w:tcPr>
          <w:p>
            <w:pPr>
              <w:pStyle w:val="12"/>
            </w:pPr>
            <w:r>
              <w:t>补助非遗传承人数量（人）</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传承、弘扬中华民族优秀文化遗产</w:t>
            </w:r>
          </w:p>
        </w:tc>
        <w:tc>
          <w:tcPr>
            <w:tcW w:w="5386" w:type="dxa"/>
            <w:vAlign w:val="center"/>
          </w:tcPr>
          <w:p>
            <w:pPr>
              <w:pStyle w:val="12"/>
            </w:pPr>
            <w:r>
              <w:t>传承、弘扬中华民族优秀文化遗产</w:t>
            </w:r>
          </w:p>
        </w:tc>
        <w:tc>
          <w:tcPr>
            <w:tcW w:w="2268" w:type="dxa"/>
            <w:vAlign w:val="center"/>
          </w:tcPr>
          <w:p>
            <w:pPr>
              <w:pStyle w:val="12"/>
            </w:pPr>
            <w:r>
              <w:t>有效传承、弘扬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82、2025年省级“三馆一站”免费开放补助资金绩效目标表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13020025P00C6GA100127</w:t>
            </w:r>
          </w:p>
        </w:tc>
        <w:tc>
          <w:tcPr>
            <w:tcW w:w="2835" w:type="dxa"/>
            <w:vAlign w:val="center"/>
          </w:tcPr>
          <w:p>
            <w:pPr>
              <w:pStyle w:val="10"/>
            </w:pPr>
            <w:r>
              <w:t>项目名称</w:t>
            </w:r>
          </w:p>
        </w:tc>
        <w:tc>
          <w:tcPr>
            <w:tcW w:w="6095" w:type="dxa"/>
            <w:gridSpan w:val="3"/>
            <w:vAlign w:val="center"/>
          </w:tcPr>
          <w:p>
            <w:pPr>
              <w:pStyle w:val="12"/>
            </w:pPr>
            <w:r>
              <w:t>2025年省级“三馆一站”免费开放补助资金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免费向公众开展基本文化服务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平均免费开放服务项目数量</w:t>
            </w:r>
          </w:p>
        </w:tc>
        <w:tc>
          <w:tcPr>
            <w:tcW w:w="5386" w:type="dxa"/>
            <w:vAlign w:val="center"/>
          </w:tcPr>
          <w:p>
            <w:pPr>
              <w:pStyle w:val="12"/>
            </w:pPr>
            <w:r>
              <w:t>基层三馆一站免费开放运行保障经费绩效目标表</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基层三馆一站免费开放运行保障经费绩效目标表</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基层三馆一站免费开放运行保障经费绩效目标表</w:t>
            </w:r>
          </w:p>
        </w:tc>
        <w:tc>
          <w:tcPr>
            <w:tcW w:w="2268" w:type="dxa"/>
            <w:vAlign w:val="center"/>
          </w:tcPr>
          <w:p>
            <w:pPr>
              <w:pStyle w:val="12"/>
            </w:pPr>
            <w:r>
              <w:t>≥90长期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促进文艺繁荣发展</w:t>
            </w:r>
          </w:p>
        </w:tc>
        <w:tc>
          <w:tcPr>
            <w:tcW w:w="5386" w:type="dxa"/>
            <w:vAlign w:val="center"/>
          </w:tcPr>
          <w:p>
            <w:pPr>
              <w:pStyle w:val="12"/>
            </w:pPr>
            <w:r>
              <w:t>促进文艺繁荣发展</w:t>
            </w:r>
          </w:p>
        </w:tc>
        <w:tc>
          <w:tcPr>
            <w:tcW w:w="2268" w:type="dxa"/>
            <w:vAlign w:val="center"/>
          </w:tcPr>
          <w:p>
            <w:pPr>
              <w:pStyle w:val="12"/>
            </w:pPr>
            <w:r>
              <w:t>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83、2025年省级非物质文化遗产保护专项资金绩效目标表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13020025P00977G10002C</w:t>
            </w:r>
          </w:p>
        </w:tc>
        <w:tc>
          <w:tcPr>
            <w:tcW w:w="2835" w:type="dxa"/>
            <w:vAlign w:val="center"/>
          </w:tcPr>
          <w:p>
            <w:pPr>
              <w:pStyle w:val="10"/>
            </w:pPr>
            <w:r>
              <w:t>项目名称</w:t>
            </w:r>
          </w:p>
        </w:tc>
        <w:tc>
          <w:tcPr>
            <w:tcW w:w="6095" w:type="dxa"/>
            <w:gridSpan w:val="3"/>
            <w:vAlign w:val="center"/>
          </w:tcPr>
          <w:p>
            <w:pPr>
              <w:pStyle w:val="12"/>
            </w:pPr>
            <w:r>
              <w:t>2025年省级非物质文化遗产保护专项资金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保护和弘扬非物质文化遗产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1.传承发扬非遗保护项目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服务项目资金支出比例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84、2025年中央补助地方美术馆、公共图书馆、文化馆（站）免费开放补助资金绩效目标表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13020025P00C89E100169</w:t>
            </w:r>
          </w:p>
        </w:tc>
        <w:tc>
          <w:tcPr>
            <w:tcW w:w="2835" w:type="dxa"/>
            <w:vAlign w:val="center"/>
          </w:tcPr>
          <w:p>
            <w:pPr>
              <w:pStyle w:val="10"/>
            </w:pPr>
            <w:r>
              <w:t>项目名称</w:t>
            </w:r>
          </w:p>
        </w:tc>
        <w:tc>
          <w:tcPr>
            <w:tcW w:w="6095"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免费向公众开展基本文化服务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1.免费向社会公众开展基本公共文化服务。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平均免费开放服务项目数量</w:t>
            </w:r>
          </w:p>
        </w:tc>
        <w:tc>
          <w:tcPr>
            <w:tcW w:w="5386" w:type="dxa"/>
            <w:vAlign w:val="center"/>
          </w:tcPr>
          <w:p>
            <w:pPr>
              <w:pStyle w:val="12"/>
            </w:pPr>
            <w:r>
              <w:t>基层三馆一站免费开放运行保障经费绩效目标表</w:t>
            </w:r>
          </w:p>
        </w:tc>
        <w:tc>
          <w:tcPr>
            <w:tcW w:w="2268" w:type="dxa"/>
            <w:vAlign w:val="center"/>
          </w:tcPr>
          <w:p>
            <w:pPr>
              <w:pStyle w:val="12"/>
            </w:pPr>
            <w:r>
              <w:t>≥10个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基层三馆一站免费开放运行保障经费绩效目标表</w:t>
            </w:r>
          </w:p>
        </w:tc>
        <w:tc>
          <w:tcPr>
            <w:tcW w:w="2268" w:type="dxa"/>
            <w:vAlign w:val="center"/>
          </w:tcPr>
          <w:p>
            <w:pPr>
              <w:pStyle w:val="12"/>
            </w:pPr>
            <w:r>
              <w:t>2025年12月底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服务项目资金支出比例</w:t>
            </w:r>
          </w:p>
        </w:tc>
        <w:tc>
          <w:tcPr>
            <w:tcW w:w="5386" w:type="dxa"/>
            <w:vAlign w:val="center"/>
          </w:tcPr>
          <w:p>
            <w:pPr>
              <w:pStyle w:val="12"/>
            </w:pPr>
            <w:r>
              <w:t>基层三馆一站免费开放运行保障经费绩效目标表</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促进文艺繁荣发展</w:t>
            </w:r>
          </w:p>
        </w:tc>
        <w:tc>
          <w:tcPr>
            <w:tcW w:w="5386" w:type="dxa"/>
            <w:vAlign w:val="center"/>
          </w:tcPr>
          <w:p>
            <w:pPr>
              <w:pStyle w:val="12"/>
            </w:pPr>
            <w:r>
              <w:t>促进文艺繁荣发展</w:t>
            </w:r>
          </w:p>
        </w:tc>
        <w:tc>
          <w:tcPr>
            <w:tcW w:w="2268" w:type="dxa"/>
            <w:vAlign w:val="center"/>
          </w:tcPr>
          <w:p>
            <w:pPr>
              <w:pStyle w:val="12"/>
            </w:pPr>
            <w:r>
              <w:t>长期</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85、2025年中央支持地方公共文化服务体系建设补助资金绩效目标表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13020025P00700310007N</w:t>
            </w:r>
          </w:p>
        </w:tc>
        <w:tc>
          <w:tcPr>
            <w:tcW w:w="2835" w:type="dxa"/>
            <w:vAlign w:val="center"/>
          </w:tcPr>
          <w:p>
            <w:pPr>
              <w:pStyle w:val="10"/>
            </w:pPr>
            <w:r>
              <w:t>项目名称</w:t>
            </w:r>
          </w:p>
        </w:tc>
        <w:tc>
          <w:tcPr>
            <w:tcW w:w="6095" w:type="dxa"/>
            <w:gridSpan w:val="3"/>
            <w:vAlign w:val="center"/>
          </w:tcPr>
          <w:p>
            <w:pPr>
              <w:pStyle w:val="12"/>
            </w:pPr>
            <w:r>
              <w:t>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学才艺课程制作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1.做好学才艺课程相关工作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视频制作完成率</w:t>
            </w:r>
          </w:p>
        </w:tc>
        <w:tc>
          <w:tcPr>
            <w:tcW w:w="5386" w:type="dxa"/>
            <w:vAlign w:val="center"/>
          </w:tcPr>
          <w:p>
            <w:pPr>
              <w:pStyle w:val="12"/>
            </w:pPr>
            <w:r>
              <w:t>视频制作完成率</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≥90百分比</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≤20万元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促进文艺繁荣发展</w:t>
            </w:r>
          </w:p>
        </w:tc>
        <w:tc>
          <w:tcPr>
            <w:tcW w:w="5386" w:type="dxa"/>
            <w:vAlign w:val="center"/>
          </w:tcPr>
          <w:p>
            <w:pPr>
              <w:pStyle w:val="12"/>
            </w:pPr>
            <w:r>
              <w:t>促进文艺繁荣发展</w:t>
            </w:r>
          </w:p>
        </w:tc>
        <w:tc>
          <w:tcPr>
            <w:tcW w:w="2268" w:type="dxa"/>
            <w:vAlign w:val="center"/>
          </w:tcPr>
          <w:p>
            <w:pPr>
              <w:pStyle w:val="12"/>
            </w:pPr>
            <w:r>
              <w:t>长期</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86、公共文化设施提升改造绩效目标表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13020024P00700310004D</w:t>
            </w:r>
          </w:p>
        </w:tc>
        <w:tc>
          <w:tcPr>
            <w:tcW w:w="2835" w:type="dxa"/>
            <w:vAlign w:val="center"/>
          </w:tcPr>
          <w:p>
            <w:pPr>
              <w:pStyle w:val="10"/>
            </w:pPr>
            <w:r>
              <w:t>项目名称</w:t>
            </w:r>
          </w:p>
        </w:tc>
        <w:tc>
          <w:tcPr>
            <w:tcW w:w="6095" w:type="dxa"/>
            <w:gridSpan w:val="3"/>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用于设备购置及维保，做好公共文化设施提升改造工作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1.用于设备购置及维保，做好公共文化设施提升改造工作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≤44万元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87、讲解员安保人员劳务费绩效目标表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13020025P00HTT2100045</w:t>
            </w:r>
          </w:p>
        </w:tc>
        <w:tc>
          <w:tcPr>
            <w:tcW w:w="2835" w:type="dxa"/>
            <w:vAlign w:val="center"/>
          </w:tcPr>
          <w:p>
            <w:pPr>
              <w:pStyle w:val="10"/>
            </w:pPr>
            <w:r>
              <w:t>项目名称</w:t>
            </w:r>
          </w:p>
        </w:tc>
        <w:tc>
          <w:tcPr>
            <w:tcW w:w="6095" w:type="dxa"/>
            <w:gridSpan w:val="3"/>
            <w:vAlign w:val="center"/>
          </w:tcPr>
          <w:p>
            <w:pPr>
              <w:pStyle w:val="12"/>
            </w:pPr>
            <w:r>
              <w:t>讲解员安保人员劳务费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讲解员完成馆内讲解工作，服务好观众，安保人员做好馆内安保工作</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1.讲解安保服务得到提升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劳动保障支出费用</w:t>
            </w:r>
          </w:p>
          <w:p>
            <w:pPr>
              <w:pStyle w:val="12"/>
            </w:pPr>
          </w:p>
        </w:tc>
        <w:tc>
          <w:tcPr>
            <w:tcW w:w="5386" w:type="dxa"/>
            <w:vAlign w:val="center"/>
          </w:tcPr>
          <w:p>
            <w:pPr>
              <w:pStyle w:val="12"/>
            </w:pPr>
            <w:r>
              <w:t>劳动保障支出费用</w:t>
            </w:r>
          </w:p>
          <w:p>
            <w:pPr>
              <w:pStyle w:val="12"/>
            </w:pPr>
          </w:p>
        </w:tc>
        <w:tc>
          <w:tcPr>
            <w:tcW w:w="2268" w:type="dxa"/>
            <w:vAlign w:val="center"/>
          </w:tcPr>
          <w:p>
            <w:pPr>
              <w:pStyle w:val="12"/>
            </w:pPr>
            <w:r>
              <w:t>≤35万元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88、暖通维保值守服务费绩效目标表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13020025P0002HC10003K</w:t>
            </w:r>
          </w:p>
        </w:tc>
        <w:tc>
          <w:tcPr>
            <w:tcW w:w="2835" w:type="dxa"/>
            <w:vAlign w:val="center"/>
          </w:tcPr>
          <w:p>
            <w:pPr>
              <w:pStyle w:val="10"/>
            </w:pPr>
            <w:r>
              <w:t>项目名称</w:t>
            </w:r>
          </w:p>
        </w:tc>
        <w:tc>
          <w:tcPr>
            <w:tcW w:w="6095" w:type="dxa"/>
            <w:gridSpan w:val="3"/>
            <w:vAlign w:val="center"/>
          </w:tcPr>
          <w:p>
            <w:pPr>
              <w:pStyle w:val="12"/>
            </w:pPr>
            <w:r>
              <w:t>暖通维保值守服务费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对馆内所有暖通设备、制冷设备及馆内各种污水管道、污水泵、自来水系统、库房恒温恒湿机、空气净化机检测、维修及保养，专用维修配件、材料等费用预计支出暖通维保费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1.保障馆内供暖设施设备正常运转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日常养护工作完成率</w:t>
            </w:r>
          </w:p>
        </w:tc>
        <w:tc>
          <w:tcPr>
            <w:tcW w:w="5386" w:type="dxa"/>
            <w:vAlign w:val="center"/>
          </w:tcPr>
          <w:p>
            <w:pPr>
              <w:pStyle w:val="12"/>
            </w:pPr>
            <w:r>
              <w:t>日常养护工作完成率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设备合格率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劳动保障支出费用</w:t>
            </w:r>
          </w:p>
          <w:p>
            <w:pPr>
              <w:pStyle w:val="12"/>
            </w:pPr>
          </w:p>
        </w:tc>
        <w:tc>
          <w:tcPr>
            <w:tcW w:w="5386" w:type="dxa"/>
            <w:vAlign w:val="center"/>
          </w:tcPr>
          <w:p>
            <w:pPr>
              <w:pStyle w:val="12"/>
            </w:pPr>
            <w:r>
              <w:t>劳动保障支出费用</w:t>
            </w:r>
          </w:p>
          <w:p>
            <w:pPr>
              <w:pStyle w:val="12"/>
            </w:pPr>
          </w:p>
        </w:tc>
        <w:tc>
          <w:tcPr>
            <w:tcW w:w="2268" w:type="dxa"/>
            <w:vAlign w:val="center"/>
          </w:tcPr>
          <w:p>
            <w:pPr>
              <w:pStyle w:val="12"/>
            </w:pPr>
            <w:r>
              <w:t>≤22万元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工作环境正常</w:t>
            </w:r>
          </w:p>
        </w:tc>
        <w:tc>
          <w:tcPr>
            <w:tcW w:w="2268" w:type="dxa"/>
            <w:vAlign w:val="center"/>
          </w:tcPr>
          <w:p>
            <w:pPr>
              <w:pStyle w:val="12"/>
            </w:pPr>
            <w:r>
              <w:t>工作环境正常</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89、网费绩效目标表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13020025P00683310640M</w:t>
            </w:r>
          </w:p>
        </w:tc>
        <w:tc>
          <w:tcPr>
            <w:tcW w:w="2835" w:type="dxa"/>
            <w:vAlign w:val="center"/>
          </w:tcPr>
          <w:p>
            <w:pPr>
              <w:pStyle w:val="10"/>
            </w:pPr>
            <w:r>
              <w:t>项目名称</w:t>
            </w:r>
          </w:p>
        </w:tc>
        <w:tc>
          <w:tcPr>
            <w:tcW w:w="6095" w:type="dxa"/>
            <w:gridSpan w:val="3"/>
            <w:vAlign w:val="center"/>
          </w:tcPr>
          <w:p>
            <w:pPr>
              <w:pStyle w:val="12"/>
            </w:pPr>
            <w:r>
              <w:t>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馆内网络顺畅，保证对外工作的顺利进行</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1.保障网络通畅，信息交流便利，第一时间获取信息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全年网络可用率</w:t>
            </w:r>
          </w:p>
        </w:tc>
        <w:tc>
          <w:tcPr>
            <w:tcW w:w="5386" w:type="dxa"/>
            <w:vAlign w:val="center"/>
          </w:tcPr>
          <w:p>
            <w:pPr>
              <w:pStyle w:val="12"/>
            </w:pPr>
            <w:r>
              <w:t>全年网络可用率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≤3.2万元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出行信息服务覆盖率</w:t>
            </w:r>
          </w:p>
        </w:tc>
        <w:tc>
          <w:tcPr>
            <w:tcW w:w="5386" w:type="dxa"/>
            <w:vAlign w:val="center"/>
          </w:tcPr>
          <w:p>
            <w:pPr>
              <w:pStyle w:val="12"/>
            </w:pPr>
            <w:r>
              <w:t>出行信息服务覆盖率</w:t>
            </w:r>
          </w:p>
        </w:tc>
        <w:tc>
          <w:tcPr>
            <w:tcW w:w="2268" w:type="dxa"/>
            <w:vAlign w:val="center"/>
          </w:tcPr>
          <w:p>
            <w:pPr>
              <w:pStyle w:val="12"/>
            </w:pPr>
            <w:r>
              <w:t>≥95%</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90、文化沙龙绩效目标表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13020025P00684114366F</w:t>
            </w:r>
          </w:p>
        </w:tc>
        <w:tc>
          <w:tcPr>
            <w:tcW w:w="2835" w:type="dxa"/>
            <w:vAlign w:val="center"/>
          </w:tcPr>
          <w:p>
            <w:pPr>
              <w:pStyle w:val="10"/>
            </w:pPr>
            <w:r>
              <w:t>项目名称</w:t>
            </w:r>
          </w:p>
        </w:tc>
        <w:tc>
          <w:tcPr>
            <w:tcW w:w="6095" w:type="dxa"/>
            <w:gridSpan w:val="3"/>
            <w:vAlign w:val="center"/>
          </w:tcPr>
          <w:p>
            <w:pPr>
              <w:pStyle w:val="12"/>
            </w:pPr>
            <w:r>
              <w:t>文化沙龙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文化沙龙请唐山各界专家学者、文化名人，从历史、文物、戏曲、摄像、国画等各个角度出发，深入解读唐山的城市文脉，包罗万象、精彩纷呈。每年举办10期。材料费、人工服务费。</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1.促进知识的传播与学习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文化交流次数</w:t>
            </w:r>
          </w:p>
        </w:tc>
        <w:tc>
          <w:tcPr>
            <w:tcW w:w="5386" w:type="dxa"/>
            <w:vAlign w:val="center"/>
          </w:tcPr>
          <w:p>
            <w:pPr>
              <w:pStyle w:val="12"/>
            </w:pPr>
            <w:r>
              <w:t>文化交流次数</w:t>
            </w:r>
          </w:p>
        </w:tc>
        <w:tc>
          <w:tcPr>
            <w:tcW w:w="2268" w:type="dxa"/>
            <w:vAlign w:val="center"/>
          </w:tcPr>
          <w:p>
            <w:pPr>
              <w:pStyle w:val="12"/>
            </w:pPr>
            <w:r>
              <w:t>10场次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≤2万元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有效改善</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91、文物征集费绩效目标表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13020025P00L6HN10004J</w:t>
            </w:r>
          </w:p>
        </w:tc>
        <w:tc>
          <w:tcPr>
            <w:tcW w:w="2835" w:type="dxa"/>
            <w:vAlign w:val="center"/>
          </w:tcPr>
          <w:p>
            <w:pPr>
              <w:pStyle w:val="10"/>
            </w:pPr>
            <w:r>
              <w:t>项目名称</w:t>
            </w:r>
          </w:p>
        </w:tc>
        <w:tc>
          <w:tcPr>
            <w:tcW w:w="6095" w:type="dxa"/>
            <w:gridSpan w:val="3"/>
            <w:vAlign w:val="center"/>
          </w:tcPr>
          <w:p>
            <w:pPr>
              <w:pStyle w:val="12"/>
            </w:pPr>
            <w:r>
              <w:t>文物征集费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用于征集藏品，以达到国家对全国各地博物馆进行评估定级，同时也影响国家对唐山博物馆的关注程度及资金投入。</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1.馆藏藏品数量增加，丰富馆藏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综合业务工作完成率</w:t>
            </w:r>
          </w:p>
        </w:tc>
        <w:tc>
          <w:tcPr>
            <w:tcW w:w="5386" w:type="dxa"/>
            <w:vAlign w:val="center"/>
          </w:tcPr>
          <w:p>
            <w:pPr>
              <w:pStyle w:val="12"/>
            </w:pPr>
            <w:r>
              <w:t>综合业务工作完成率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符合可移动文物普查信息采集登录</w:t>
            </w:r>
          </w:p>
        </w:tc>
        <w:tc>
          <w:tcPr>
            <w:tcW w:w="5386" w:type="dxa"/>
            <w:vAlign w:val="center"/>
          </w:tcPr>
          <w:p>
            <w:pPr>
              <w:pStyle w:val="12"/>
            </w:pPr>
            <w:r>
              <w:t>符合可移动文物普查信息采集登录数据标准的数据量。</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≤30万元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收集更多藏品为展览做准备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社会公众或服务对象满意度</w:t>
            </w:r>
          </w:p>
        </w:tc>
        <w:tc>
          <w:tcPr>
            <w:tcW w:w="5386" w:type="dxa"/>
            <w:vAlign w:val="center"/>
          </w:tcPr>
          <w:p>
            <w:pPr>
              <w:pStyle w:val="12"/>
            </w:pPr>
            <w:r>
              <w:t>社会公众或服务对象满意度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13020025P00B4L410005Y</w:t>
            </w:r>
          </w:p>
        </w:tc>
        <w:tc>
          <w:tcPr>
            <w:tcW w:w="2835" w:type="dxa"/>
            <w:vAlign w:val="center"/>
          </w:tcPr>
          <w:p>
            <w:pPr>
              <w:pStyle w:val="10"/>
            </w:pPr>
            <w:r>
              <w:t>项目名称</w:t>
            </w:r>
          </w:p>
        </w:tc>
        <w:tc>
          <w:tcPr>
            <w:tcW w:w="6095" w:type="dxa"/>
            <w:gridSpan w:val="3"/>
            <w:vAlign w:val="center"/>
          </w:tcPr>
          <w:p>
            <w:pPr>
              <w:pStyle w:val="12"/>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印制文化沙龙门票，博物馆宣传册及信封，免费开放绩效考评装订</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1.印刷工作得到有效开展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印刷数量</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5386" w:type="dxa"/>
            <w:vAlign w:val="center"/>
          </w:tcPr>
          <w:p>
            <w:pPr>
              <w:pStyle w:val="12"/>
            </w:pPr>
            <w:r>
              <w:t>印制信息采集宣传页、各种政策折页等相关材料</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各类媒体广泛宣传</w:t>
            </w:r>
          </w:p>
        </w:tc>
        <w:tc>
          <w:tcPr>
            <w:tcW w:w="5386" w:type="dxa"/>
            <w:vAlign w:val="center"/>
          </w:tcPr>
          <w:p>
            <w:pPr>
              <w:pStyle w:val="12"/>
            </w:pPr>
            <w:r>
              <w:t>各类媒体广泛宣传</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93、2024年博物馆纪念馆免费开放补助资金绩效目标表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13020024P00E15810006Y</w:t>
            </w:r>
          </w:p>
        </w:tc>
        <w:tc>
          <w:tcPr>
            <w:tcW w:w="2835" w:type="dxa"/>
            <w:vAlign w:val="center"/>
          </w:tcPr>
          <w:p>
            <w:pPr>
              <w:pStyle w:val="10"/>
            </w:pPr>
            <w:r>
              <w:t>项目名称</w:t>
            </w:r>
          </w:p>
        </w:tc>
        <w:tc>
          <w:tcPr>
            <w:tcW w:w="6095" w:type="dxa"/>
            <w:gridSpan w:val="3"/>
            <w:vAlign w:val="center"/>
          </w:tcPr>
          <w:p>
            <w:pPr>
              <w:pStyle w:val="12"/>
            </w:pPr>
            <w:r>
              <w:t>2024年博物馆纪念馆免费开放补助资金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21.27</w:t>
            </w:r>
          </w:p>
        </w:tc>
        <w:tc>
          <w:tcPr>
            <w:tcW w:w="2835" w:type="dxa"/>
            <w:vAlign w:val="center"/>
          </w:tcPr>
          <w:p>
            <w:pPr>
              <w:pStyle w:val="10"/>
            </w:pPr>
            <w:r>
              <w:t>其中：财政资金</w:t>
            </w:r>
          </w:p>
        </w:tc>
        <w:tc>
          <w:tcPr>
            <w:tcW w:w="2551" w:type="dxa"/>
            <w:vAlign w:val="center"/>
          </w:tcPr>
          <w:p>
            <w:pPr>
              <w:pStyle w:val="12"/>
            </w:pPr>
            <w:r>
              <w:t>21.27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保障博物馆正常运转，进一步发挥博物馆和纪念馆作为公益性文化机构的社会价值，逐步加强中华民族优秀文化的宣传推广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w:t>
            </w:r>
          </w:p>
        </w:tc>
        <w:tc>
          <w:tcPr>
            <w:tcW w:w="2835" w:type="dxa"/>
            <w:vAlign w:val="center"/>
          </w:tcPr>
          <w:p>
            <w:pPr>
              <w:pStyle w:val="13"/>
            </w:pPr>
            <w:r>
              <w:t>30%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保障工作顺利开展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参观群众</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94、2024年省级博物馆纪念馆免费开放补助资金绩效目标表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13020024P007B8010005Y</w:t>
            </w:r>
          </w:p>
        </w:tc>
        <w:tc>
          <w:tcPr>
            <w:tcW w:w="2835" w:type="dxa"/>
            <w:vAlign w:val="center"/>
          </w:tcPr>
          <w:p>
            <w:pPr>
              <w:pStyle w:val="10"/>
            </w:pPr>
            <w:r>
              <w:t>项目名称</w:t>
            </w:r>
          </w:p>
        </w:tc>
        <w:tc>
          <w:tcPr>
            <w:tcW w:w="6095" w:type="dxa"/>
            <w:gridSpan w:val="3"/>
            <w:vAlign w:val="center"/>
          </w:tcPr>
          <w:p>
            <w:pPr>
              <w:pStyle w:val="12"/>
            </w:pPr>
            <w:r>
              <w:t>2024年省级博物馆纪念馆免费开放补助资金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2.78</w:t>
            </w:r>
          </w:p>
        </w:tc>
        <w:tc>
          <w:tcPr>
            <w:tcW w:w="2835" w:type="dxa"/>
            <w:vAlign w:val="center"/>
          </w:tcPr>
          <w:p>
            <w:pPr>
              <w:pStyle w:val="10"/>
            </w:pPr>
            <w:r>
              <w:t>其中：财政资金</w:t>
            </w:r>
          </w:p>
        </w:tc>
        <w:tc>
          <w:tcPr>
            <w:tcW w:w="2551" w:type="dxa"/>
            <w:vAlign w:val="center"/>
          </w:tcPr>
          <w:p>
            <w:pPr>
              <w:pStyle w:val="12"/>
            </w:pPr>
            <w:r>
              <w:t>2.78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文物运输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保障工作顺利开展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参观群众</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95、2025年省级博物馆纪念馆免费开放补助资金绩效目标表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13020025P007B80100061</w:t>
            </w:r>
          </w:p>
        </w:tc>
        <w:tc>
          <w:tcPr>
            <w:tcW w:w="2835" w:type="dxa"/>
            <w:vAlign w:val="center"/>
          </w:tcPr>
          <w:p>
            <w:pPr>
              <w:pStyle w:val="10"/>
            </w:pPr>
            <w:r>
              <w:t>项目名称</w:t>
            </w:r>
          </w:p>
        </w:tc>
        <w:tc>
          <w:tcPr>
            <w:tcW w:w="6095" w:type="dxa"/>
            <w:gridSpan w:val="3"/>
            <w:vAlign w:val="center"/>
          </w:tcPr>
          <w:p>
            <w:pPr>
              <w:pStyle w:val="12"/>
            </w:pPr>
            <w:r>
              <w:t>2025年省级博物馆纪念馆免费开放补助资金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出版近代唐山“启新磁厂”档案汇编第二辑图书，购买报纸、杂志、图书、对讲机</w:t>
            </w:r>
            <w:r>
              <w:rPr>
                <w:rFonts w:hint="eastAsia"/>
                <w:lang w:val="en-US" w:eastAsia="zh-CN"/>
              </w:rPr>
              <w:t>、</w:t>
            </w:r>
            <w:r>
              <w:t>宣教部活动用材料，劳务费、租车费、馆际交流差旅费、文物运输费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免费开放资金管理办法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96、2025年中央博物馆纪念馆免费开放补助资金绩效目标表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13020025P009CNJ10015H</w:t>
            </w:r>
          </w:p>
        </w:tc>
        <w:tc>
          <w:tcPr>
            <w:tcW w:w="2835" w:type="dxa"/>
            <w:vAlign w:val="center"/>
          </w:tcPr>
          <w:p>
            <w:pPr>
              <w:pStyle w:val="10"/>
            </w:pPr>
            <w:r>
              <w:t>项目名称</w:t>
            </w:r>
          </w:p>
        </w:tc>
        <w:tc>
          <w:tcPr>
            <w:tcW w:w="6095" w:type="dxa"/>
            <w:gridSpan w:val="3"/>
            <w:vAlign w:val="center"/>
          </w:tcPr>
          <w:p>
            <w:pPr>
              <w:pStyle w:val="12"/>
            </w:pPr>
            <w:r>
              <w:t>2025年中央博物馆纪念馆免费开放补助资金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307.90</w:t>
            </w:r>
          </w:p>
        </w:tc>
        <w:tc>
          <w:tcPr>
            <w:tcW w:w="2835" w:type="dxa"/>
            <w:vAlign w:val="center"/>
          </w:tcPr>
          <w:p>
            <w:pPr>
              <w:pStyle w:val="10"/>
            </w:pPr>
            <w:r>
              <w:t>其中：财政资金</w:t>
            </w:r>
          </w:p>
        </w:tc>
        <w:tc>
          <w:tcPr>
            <w:tcW w:w="2551" w:type="dxa"/>
            <w:vAlign w:val="center"/>
          </w:tcPr>
          <w:p>
            <w:pPr>
              <w:pStyle w:val="12"/>
            </w:pPr>
            <w:r>
              <w:t>307.90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保障博物馆正常运转，进一步发挥博物馆和纪念馆作为公益性文化机构的社会价值，逐步加强中华民族优秀文化的宣传推广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经费支出标准</w:t>
            </w:r>
          </w:p>
        </w:tc>
        <w:tc>
          <w:tcPr>
            <w:tcW w:w="5386" w:type="dxa"/>
            <w:vAlign w:val="center"/>
          </w:tcPr>
          <w:p>
            <w:pPr>
              <w:pStyle w:val="12"/>
            </w:pPr>
            <w:r>
              <w:t>经费支出标准</w:t>
            </w:r>
          </w:p>
        </w:tc>
        <w:tc>
          <w:tcPr>
            <w:tcW w:w="2268" w:type="dxa"/>
            <w:vAlign w:val="center"/>
          </w:tcPr>
          <w:p>
            <w:pPr>
              <w:pStyle w:val="12"/>
            </w:pPr>
            <w:r>
              <w:t>免费开放资金管理办法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97、“冀东文艺三枝花”艺术研究绩效目标表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13020025P00684114394U</w:t>
            </w:r>
          </w:p>
        </w:tc>
        <w:tc>
          <w:tcPr>
            <w:tcW w:w="2835" w:type="dxa"/>
            <w:vAlign w:val="center"/>
          </w:tcPr>
          <w:p>
            <w:pPr>
              <w:pStyle w:val="10"/>
            </w:pPr>
            <w:r>
              <w:t>项目名称</w:t>
            </w:r>
          </w:p>
        </w:tc>
        <w:tc>
          <w:tcPr>
            <w:tcW w:w="6095" w:type="dxa"/>
            <w:gridSpan w:val="3"/>
            <w:vAlign w:val="center"/>
          </w:tcPr>
          <w:p>
            <w:pPr>
              <w:pStyle w:val="12"/>
            </w:pPr>
            <w:r>
              <w:t>“冀东文艺三枝花”艺术研究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用于支付“冀东三枝花”艺术研究所需费用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1.开展“冀东文艺三枝花”艺术研究，撰写理论文章并排版设计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保障艺术研究工作正常开展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98、《唐山文化》编辑费稿费绩效目标表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13020025P00D68D10004C</w:t>
            </w:r>
          </w:p>
        </w:tc>
        <w:tc>
          <w:tcPr>
            <w:tcW w:w="2835" w:type="dxa"/>
            <w:vAlign w:val="center"/>
          </w:tcPr>
          <w:p>
            <w:pPr>
              <w:pStyle w:val="10"/>
            </w:pPr>
            <w:r>
              <w:t>项目名称</w:t>
            </w:r>
          </w:p>
        </w:tc>
        <w:tc>
          <w:tcPr>
            <w:tcW w:w="6095" w:type="dxa"/>
            <w:gridSpan w:val="3"/>
            <w:vAlign w:val="center"/>
          </w:tcPr>
          <w:p>
            <w:pPr>
              <w:pStyle w:val="12"/>
            </w:pPr>
            <w:r>
              <w:t>《唐山文化》编辑费稿费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0.84</w:t>
            </w:r>
          </w:p>
        </w:tc>
        <w:tc>
          <w:tcPr>
            <w:tcW w:w="2835" w:type="dxa"/>
            <w:vAlign w:val="center"/>
          </w:tcPr>
          <w:p>
            <w:pPr>
              <w:pStyle w:val="10"/>
            </w:pPr>
            <w:r>
              <w:t>其中：财政资金</w:t>
            </w:r>
          </w:p>
        </w:tc>
        <w:tc>
          <w:tcPr>
            <w:tcW w:w="2551" w:type="dxa"/>
            <w:vAlign w:val="center"/>
          </w:tcPr>
          <w:p>
            <w:pPr>
              <w:pStyle w:val="12"/>
            </w:pPr>
            <w:r>
              <w:t>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用于支付《唐山文化》文章作者稿酬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1.做好稿酬发放工作，保障单位工作正常开展。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稿费发放期数</w:t>
            </w:r>
          </w:p>
        </w:tc>
        <w:tc>
          <w:tcPr>
            <w:tcW w:w="5386" w:type="dxa"/>
            <w:vAlign w:val="center"/>
          </w:tcPr>
          <w:p>
            <w:pPr>
              <w:pStyle w:val="12"/>
            </w:pPr>
            <w:r>
              <w:t>稿费发放期数</w:t>
            </w:r>
          </w:p>
        </w:tc>
        <w:tc>
          <w:tcPr>
            <w:tcW w:w="2268" w:type="dxa"/>
            <w:vAlign w:val="center"/>
          </w:tcPr>
          <w:p>
            <w:pPr>
              <w:pStyle w:val="12"/>
            </w:pPr>
            <w:r>
              <w:t>4期</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稿费发放总额</w:t>
            </w:r>
          </w:p>
        </w:tc>
        <w:tc>
          <w:tcPr>
            <w:tcW w:w="2268" w:type="dxa"/>
            <w:vAlign w:val="center"/>
          </w:tcPr>
          <w:p>
            <w:pPr>
              <w:pStyle w:val="12"/>
            </w:pPr>
            <w:r>
              <w:t>≤0.84万元</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保障期刊编纂工作正常开展</w:t>
            </w:r>
          </w:p>
        </w:tc>
        <w:tc>
          <w:tcPr>
            <w:tcW w:w="2268" w:type="dxa"/>
            <w:vAlign w:val="center"/>
          </w:tcPr>
          <w:p>
            <w:pPr>
              <w:pStyle w:val="12"/>
            </w:pPr>
            <w:r>
              <w:t>保障期刊工作正常开展</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99、《唐山文化》印刷费绩效目标表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13020025P00F88410004X</w:t>
            </w:r>
          </w:p>
        </w:tc>
        <w:tc>
          <w:tcPr>
            <w:tcW w:w="2835" w:type="dxa"/>
            <w:vAlign w:val="center"/>
          </w:tcPr>
          <w:p>
            <w:pPr>
              <w:pStyle w:val="10"/>
            </w:pPr>
            <w:r>
              <w:t>项目名称</w:t>
            </w:r>
          </w:p>
        </w:tc>
        <w:tc>
          <w:tcPr>
            <w:tcW w:w="6095" w:type="dxa"/>
            <w:gridSpan w:val="3"/>
            <w:vAlign w:val="center"/>
          </w:tcPr>
          <w:p>
            <w:pPr>
              <w:pStyle w:val="12"/>
            </w:pPr>
            <w:r>
              <w:t>《唐山文化》印刷费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w:t>
            </w:r>
          </w:p>
        </w:tc>
        <w:tc>
          <w:tcPr>
            <w:tcW w:w="2835" w:type="dxa"/>
            <w:vAlign w:val="center"/>
          </w:tcPr>
          <w:p>
            <w:pPr>
              <w:pStyle w:val="10"/>
            </w:pPr>
            <w:r>
              <w:t>其中：财政资金</w:t>
            </w:r>
          </w:p>
        </w:tc>
        <w:tc>
          <w:tcPr>
            <w:tcW w:w="2551" w:type="dxa"/>
            <w:vAlign w:val="center"/>
          </w:tcPr>
          <w:p>
            <w:pPr>
              <w:pStyle w:val="12"/>
            </w:pPr>
            <w:r>
              <w:t>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用于支付《唐山文化》印刷费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印刷总成本</w:t>
            </w:r>
          </w:p>
        </w:tc>
        <w:tc>
          <w:tcPr>
            <w:tcW w:w="5386" w:type="dxa"/>
            <w:vAlign w:val="center"/>
          </w:tcPr>
          <w:p>
            <w:pPr>
              <w:pStyle w:val="12"/>
            </w:pPr>
            <w:r>
              <w:t>印刷期刊所需总费用</w:t>
            </w:r>
          </w:p>
        </w:tc>
        <w:tc>
          <w:tcPr>
            <w:tcW w:w="2268" w:type="dxa"/>
            <w:vAlign w:val="center"/>
          </w:tcPr>
          <w:p>
            <w:pPr>
              <w:pStyle w:val="12"/>
            </w:pPr>
            <w:r>
              <w:t>≤7.6万元</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满足推广地域文化、宣传文化、旅游业务开展需求</w:t>
            </w:r>
          </w:p>
        </w:tc>
        <w:tc>
          <w:tcPr>
            <w:tcW w:w="2268" w:type="dxa"/>
            <w:vAlign w:val="center"/>
          </w:tcPr>
          <w:p>
            <w:pPr>
              <w:pStyle w:val="12"/>
            </w:pPr>
            <w:r>
              <w:t>满足业务开展需求</w:t>
            </w:r>
          </w:p>
        </w:tc>
        <w:tc>
          <w:tcPr>
            <w:tcW w:w="1276"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100、艺术观摩创作经费绩效目标表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13020025P00684114395F</w:t>
            </w:r>
          </w:p>
        </w:tc>
        <w:tc>
          <w:tcPr>
            <w:tcW w:w="2835" w:type="dxa"/>
            <w:vAlign w:val="center"/>
          </w:tcPr>
          <w:p>
            <w:pPr>
              <w:pStyle w:val="10"/>
            </w:pPr>
            <w:r>
              <w:t>项目名称</w:t>
            </w:r>
          </w:p>
        </w:tc>
        <w:tc>
          <w:tcPr>
            <w:tcW w:w="6095" w:type="dxa"/>
            <w:gridSpan w:val="3"/>
            <w:vAlign w:val="center"/>
          </w:tcPr>
          <w:p>
            <w:pPr>
              <w:pStyle w:val="12"/>
            </w:pPr>
            <w:r>
              <w:t>艺术观摩创作经费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3.56</w:t>
            </w:r>
          </w:p>
        </w:tc>
        <w:tc>
          <w:tcPr>
            <w:tcW w:w="2835" w:type="dxa"/>
            <w:vAlign w:val="center"/>
          </w:tcPr>
          <w:p>
            <w:pPr>
              <w:pStyle w:val="10"/>
            </w:pPr>
            <w:r>
              <w:t>其中：财政资金</w:t>
            </w:r>
          </w:p>
        </w:tc>
        <w:tc>
          <w:tcPr>
            <w:tcW w:w="2551" w:type="dxa"/>
            <w:vAlign w:val="center"/>
          </w:tcPr>
          <w:p>
            <w:pPr>
              <w:pStyle w:val="12"/>
            </w:pPr>
            <w:r>
              <w:t>3.56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用于组织专业人员赴国内各地区对文艺作品进行观摩学习所需的费用以及文艺研究作品所需的制作费用等。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观摩创作文艺作品数量</w:t>
            </w:r>
          </w:p>
        </w:tc>
        <w:tc>
          <w:tcPr>
            <w:tcW w:w="5386" w:type="dxa"/>
            <w:vAlign w:val="center"/>
          </w:tcPr>
          <w:p>
            <w:pPr>
              <w:pStyle w:val="12"/>
            </w:pPr>
            <w:r>
              <w:t>观摩创作文艺作品数量</w:t>
            </w:r>
          </w:p>
        </w:tc>
        <w:tc>
          <w:tcPr>
            <w:tcW w:w="2268" w:type="dxa"/>
            <w:vAlign w:val="center"/>
          </w:tcPr>
          <w:p>
            <w:pPr>
              <w:pStyle w:val="12"/>
            </w:pPr>
            <w:r>
              <w:t>≥3部</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观摩创作总支出</w:t>
            </w:r>
          </w:p>
        </w:tc>
        <w:tc>
          <w:tcPr>
            <w:tcW w:w="2268" w:type="dxa"/>
            <w:vAlign w:val="center"/>
          </w:tcPr>
          <w:p>
            <w:pPr>
              <w:pStyle w:val="12"/>
            </w:pPr>
            <w:r>
              <w:t>≤3.56万元</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保障艺术研究及创作工作正常开展</w:t>
            </w:r>
          </w:p>
        </w:tc>
        <w:tc>
          <w:tcPr>
            <w:tcW w:w="2268" w:type="dxa"/>
            <w:vAlign w:val="center"/>
          </w:tcPr>
          <w:p>
            <w:pPr>
              <w:pStyle w:val="12"/>
            </w:pPr>
            <w:r>
              <w:t>保障工作正常开展</w:t>
            </w:r>
          </w:p>
        </w:tc>
        <w:tc>
          <w:tcPr>
            <w:tcW w:w="1276"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101、影像设备更新维修维护绩效目标表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13020025P00682011079W</w:t>
            </w:r>
          </w:p>
        </w:tc>
        <w:tc>
          <w:tcPr>
            <w:tcW w:w="2835" w:type="dxa"/>
            <w:vAlign w:val="center"/>
          </w:tcPr>
          <w:p>
            <w:pPr>
              <w:pStyle w:val="10"/>
            </w:pPr>
            <w:r>
              <w:t>项目名称</w:t>
            </w:r>
          </w:p>
        </w:tc>
        <w:tc>
          <w:tcPr>
            <w:tcW w:w="6095" w:type="dxa"/>
            <w:gridSpan w:val="3"/>
            <w:vAlign w:val="center"/>
          </w:tcPr>
          <w:p>
            <w:pPr>
              <w:pStyle w:val="12"/>
            </w:pPr>
            <w:r>
              <w:t>影像设备更新维修维护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用于更新老旧影像设备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1.做好影像设备购置工作，提升摄影摄像水平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设备购置完成率</w:t>
            </w:r>
          </w:p>
        </w:tc>
        <w:tc>
          <w:tcPr>
            <w:tcW w:w="5386" w:type="dxa"/>
            <w:vAlign w:val="center"/>
          </w:tcPr>
          <w:p>
            <w:pPr>
              <w:pStyle w:val="12"/>
            </w:pPr>
            <w:r>
              <w:t>影像设备购置完成率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验收合格率=合格设备数量/当年购置设备数量</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购置设备总成本</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保障单位工作正常开展</w:t>
            </w:r>
          </w:p>
        </w:tc>
        <w:tc>
          <w:tcPr>
            <w:tcW w:w="5386" w:type="dxa"/>
            <w:vAlign w:val="center"/>
          </w:tcPr>
          <w:p>
            <w:pPr>
              <w:pStyle w:val="12"/>
            </w:pPr>
            <w:r>
              <w:t>保障单位摄影摄像工作开展</w:t>
            </w:r>
          </w:p>
        </w:tc>
        <w:tc>
          <w:tcPr>
            <w:tcW w:w="2268" w:type="dxa"/>
            <w:vAlign w:val="center"/>
          </w:tcPr>
          <w:p>
            <w:pPr>
              <w:pStyle w:val="12"/>
            </w:pPr>
            <w:r>
              <w:t>保障单位工作正常开展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102、唐山沿海地区古代制盐遗存考古调查绩效目标表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13020025P007075103322</w:t>
            </w:r>
          </w:p>
        </w:tc>
        <w:tc>
          <w:tcPr>
            <w:tcW w:w="2835" w:type="dxa"/>
            <w:vAlign w:val="center"/>
          </w:tcPr>
          <w:p>
            <w:pPr>
              <w:pStyle w:val="10"/>
            </w:pPr>
            <w:r>
              <w:t>项目名称</w:t>
            </w:r>
          </w:p>
        </w:tc>
        <w:tc>
          <w:tcPr>
            <w:tcW w:w="6095" w:type="dxa"/>
            <w:gridSpan w:val="3"/>
            <w:vAlign w:val="center"/>
          </w:tcPr>
          <w:p>
            <w:pPr>
              <w:pStyle w:val="12"/>
            </w:pPr>
            <w:r>
              <w:t>唐山沿海地区古代制盐遗存考古调查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1.进一步丰富我市古代手工业文化遗产内容和资料，对提升我市文化软实力，建设沿海强市有重要意义。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调查面积</w:t>
            </w:r>
          </w:p>
        </w:tc>
        <w:tc>
          <w:tcPr>
            <w:tcW w:w="5386" w:type="dxa"/>
            <w:vAlign w:val="center"/>
          </w:tcPr>
          <w:p>
            <w:pPr>
              <w:pStyle w:val="12"/>
            </w:pPr>
            <w:r>
              <w:t>调查面积</w:t>
            </w:r>
          </w:p>
        </w:tc>
        <w:tc>
          <w:tcPr>
            <w:tcW w:w="2268" w:type="dxa"/>
            <w:vAlign w:val="center"/>
          </w:tcPr>
          <w:p>
            <w:pPr>
              <w:pStyle w:val="12"/>
            </w:pPr>
            <w:r>
              <w:t>≥100000平方米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调查报告</w:t>
            </w:r>
          </w:p>
        </w:tc>
        <w:tc>
          <w:tcPr>
            <w:tcW w:w="5386" w:type="dxa"/>
            <w:vAlign w:val="center"/>
          </w:tcPr>
          <w:p>
            <w:pPr>
              <w:pStyle w:val="12"/>
            </w:pPr>
            <w:r>
              <w:t>汇总调查资料（图纸、文字、照片）</w:t>
            </w:r>
          </w:p>
        </w:tc>
        <w:tc>
          <w:tcPr>
            <w:tcW w:w="2268" w:type="dxa"/>
            <w:vAlign w:val="center"/>
          </w:tcPr>
          <w:p>
            <w:pPr>
              <w:pStyle w:val="12"/>
            </w:pPr>
            <w:r>
              <w:t>1项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≤365天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≤7.5万元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提高地方文化知名度和文物保护意识</w:t>
            </w:r>
          </w:p>
        </w:tc>
        <w:tc>
          <w:tcPr>
            <w:tcW w:w="5386" w:type="dxa"/>
            <w:vAlign w:val="center"/>
          </w:tcPr>
          <w:p>
            <w:pPr>
              <w:pStyle w:val="12"/>
            </w:pPr>
            <w:r>
              <w:t>提高地方文化知名度和文物保护意识</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考古研究领域满意度</w:t>
            </w:r>
          </w:p>
        </w:tc>
        <w:tc>
          <w:tcPr>
            <w:tcW w:w="5386" w:type="dxa"/>
            <w:vAlign w:val="center"/>
          </w:tcPr>
          <w:p>
            <w:pPr>
              <w:pStyle w:val="12"/>
            </w:pPr>
            <w:r>
              <w:t>获得同行内认可比率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103、遵化明长城（野鸡峪东庄长城--甘渣峪长城段）调查绩效目标表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13020025P00707510331E</w:t>
            </w:r>
          </w:p>
        </w:tc>
        <w:tc>
          <w:tcPr>
            <w:tcW w:w="2835" w:type="dxa"/>
            <w:vAlign w:val="center"/>
          </w:tcPr>
          <w:p>
            <w:pPr>
              <w:pStyle w:val="10"/>
            </w:pPr>
            <w:r>
              <w:t>项目名称</w:t>
            </w:r>
          </w:p>
        </w:tc>
        <w:tc>
          <w:tcPr>
            <w:tcW w:w="6095" w:type="dxa"/>
            <w:gridSpan w:val="3"/>
            <w:vAlign w:val="center"/>
          </w:tcPr>
          <w:p>
            <w:pPr>
              <w:pStyle w:val="12"/>
            </w:pPr>
            <w:r>
              <w:t>遵化明长城（野鸡峪东庄长城--甘渣峪长城段）调查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1.丰富我单位现存长城资料，满足研究以及为有关单位提供保护意见的工作。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调查长度</w:t>
            </w:r>
          </w:p>
        </w:tc>
        <w:tc>
          <w:tcPr>
            <w:tcW w:w="5386" w:type="dxa"/>
            <w:vAlign w:val="center"/>
          </w:tcPr>
          <w:p>
            <w:pPr>
              <w:pStyle w:val="12"/>
            </w:pPr>
            <w:r>
              <w:t>调查长度</w:t>
            </w:r>
          </w:p>
        </w:tc>
        <w:tc>
          <w:tcPr>
            <w:tcW w:w="2268" w:type="dxa"/>
            <w:vAlign w:val="center"/>
          </w:tcPr>
          <w:p>
            <w:pPr>
              <w:pStyle w:val="12"/>
            </w:pPr>
            <w:r>
              <w:t>≥21公里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调查报告</w:t>
            </w:r>
          </w:p>
        </w:tc>
        <w:tc>
          <w:tcPr>
            <w:tcW w:w="5386" w:type="dxa"/>
            <w:vAlign w:val="center"/>
          </w:tcPr>
          <w:p>
            <w:pPr>
              <w:pStyle w:val="12"/>
            </w:pPr>
            <w:r>
              <w:t>汇总调查资料（图纸、文字、照片）</w:t>
            </w:r>
          </w:p>
        </w:tc>
        <w:tc>
          <w:tcPr>
            <w:tcW w:w="2268" w:type="dxa"/>
            <w:vAlign w:val="center"/>
          </w:tcPr>
          <w:p>
            <w:pPr>
              <w:pStyle w:val="12"/>
            </w:pPr>
            <w:r>
              <w:t>1项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≤365天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≤4.5万元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提高地方文化知名度和文物保护意识</w:t>
            </w:r>
          </w:p>
        </w:tc>
        <w:tc>
          <w:tcPr>
            <w:tcW w:w="5386" w:type="dxa"/>
            <w:vAlign w:val="center"/>
          </w:tcPr>
          <w:p>
            <w:pPr>
              <w:pStyle w:val="12"/>
            </w:pPr>
            <w:r>
              <w:t>提高地方文化知名度和文物保护意识</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考古研究领域满意度</w:t>
            </w:r>
          </w:p>
        </w:tc>
        <w:tc>
          <w:tcPr>
            <w:tcW w:w="5386" w:type="dxa"/>
            <w:vAlign w:val="center"/>
          </w:tcPr>
          <w:p>
            <w:pPr>
              <w:pStyle w:val="12"/>
            </w:pPr>
            <w:r>
              <w:t>获得同行内认可比率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104、报刊费绩效目标表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13020025P006841142956</w:t>
            </w:r>
          </w:p>
        </w:tc>
        <w:tc>
          <w:tcPr>
            <w:tcW w:w="2835" w:type="dxa"/>
            <w:vAlign w:val="center"/>
          </w:tcPr>
          <w:p>
            <w:pPr>
              <w:pStyle w:val="10"/>
            </w:pPr>
            <w:r>
              <w:t>项目名称</w:t>
            </w:r>
          </w:p>
        </w:tc>
        <w:tc>
          <w:tcPr>
            <w:tcW w:w="6095" w:type="dxa"/>
            <w:gridSpan w:val="3"/>
            <w:vAlign w:val="center"/>
          </w:tcPr>
          <w:p>
            <w:pPr>
              <w:pStyle w:val="12"/>
            </w:pPr>
            <w:r>
              <w:t>报刊费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用于报纸期刊书籍订阅购买。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30%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1.做好报纸期刊书籍订阅购买工作，掌握实时，开阔眼界，提高专业水平。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保存完好率</w:t>
            </w:r>
          </w:p>
        </w:tc>
        <w:tc>
          <w:tcPr>
            <w:tcW w:w="5386" w:type="dxa"/>
            <w:vAlign w:val="center"/>
          </w:tcPr>
          <w:p>
            <w:pPr>
              <w:pStyle w:val="12"/>
            </w:pPr>
            <w:r>
              <w:t>保存完好率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p>
            <w:pPr>
              <w:pStyle w:val="12"/>
            </w:pP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提高从业人员素质</w:t>
            </w:r>
          </w:p>
        </w:tc>
        <w:tc>
          <w:tcPr>
            <w:tcW w:w="5386" w:type="dxa"/>
            <w:vAlign w:val="center"/>
          </w:tcPr>
          <w:p>
            <w:pPr>
              <w:pStyle w:val="12"/>
            </w:pPr>
            <w:r>
              <w:t>提高从业人员素质</w:t>
            </w:r>
          </w:p>
        </w:tc>
        <w:tc>
          <w:tcPr>
            <w:tcW w:w="2268" w:type="dxa"/>
            <w:vAlign w:val="center"/>
          </w:tcPr>
          <w:p>
            <w:pPr>
              <w:pStyle w:val="12"/>
            </w:pPr>
            <w:r>
              <w:t>提高从业人员素质</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105、采风创作展览活动绩效目标表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13020025P00DTJ2100041</w:t>
            </w:r>
          </w:p>
        </w:tc>
        <w:tc>
          <w:tcPr>
            <w:tcW w:w="2835" w:type="dxa"/>
            <w:vAlign w:val="center"/>
          </w:tcPr>
          <w:p>
            <w:pPr>
              <w:pStyle w:val="10"/>
            </w:pPr>
            <w:r>
              <w:t>项目名称</w:t>
            </w:r>
          </w:p>
        </w:tc>
        <w:tc>
          <w:tcPr>
            <w:tcW w:w="6095" w:type="dxa"/>
            <w:gridSpan w:val="3"/>
            <w:vAlign w:val="center"/>
          </w:tcPr>
          <w:p>
            <w:pPr>
              <w:pStyle w:val="12"/>
            </w:pPr>
            <w:r>
              <w:t>采风创作展览活动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用于采风写生创作活动经费使用。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1.创作优秀美术作品，提高社会影响力。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采风创作活动场次</w:t>
            </w:r>
          </w:p>
          <w:p>
            <w:pPr>
              <w:pStyle w:val="12"/>
            </w:pPr>
          </w:p>
        </w:tc>
        <w:tc>
          <w:tcPr>
            <w:tcW w:w="5386" w:type="dxa"/>
            <w:vAlign w:val="center"/>
          </w:tcPr>
          <w:p>
            <w:pPr>
              <w:pStyle w:val="12"/>
            </w:pPr>
            <w:r>
              <w:t>采风创作活动场次</w:t>
            </w:r>
          </w:p>
          <w:p>
            <w:pPr>
              <w:pStyle w:val="12"/>
            </w:pP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活动内容质量</w:t>
            </w:r>
          </w:p>
        </w:tc>
        <w:tc>
          <w:tcPr>
            <w:tcW w:w="5386" w:type="dxa"/>
            <w:vAlign w:val="center"/>
          </w:tcPr>
          <w:p>
            <w:pPr>
              <w:pStyle w:val="12"/>
            </w:pPr>
            <w:r>
              <w:t>采风创作美术作品质量</w:t>
            </w:r>
          </w:p>
        </w:tc>
        <w:tc>
          <w:tcPr>
            <w:tcW w:w="2268" w:type="dxa"/>
            <w:vAlign w:val="center"/>
          </w:tcPr>
          <w:p>
            <w:pPr>
              <w:pStyle w:val="12"/>
            </w:pPr>
            <w:r>
              <w:t>作品质量优秀</w:t>
            </w:r>
          </w:p>
        </w:tc>
        <w:tc>
          <w:tcPr>
            <w:tcW w:w="1276"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有较好的社会影响</w:t>
            </w:r>
          </w:p>
        </w:tc>
        <w:tc>
          <w:tcPr>
            <w:tcW w:w="5386" w:type="dxa"/>
            <w:vAlign w:val="center"/>
          </w:tcPr>
          <w:p>
            <w:pPr>
              <w:pStyle w:val="12"/>
            </w:pPr>
            <w:r>
              <w:t>通过作品展示，有较好的社会影响</w:t>
            </w:r>
          </w:p>
        </w:tc>
        <w:tc>
          <w:tcPr>
            <w:tcW w:w="2268" w:type="dxa"/>
            <w:vAlign w:val="center"/>
          </w:tcPr>
          <w:p>
            <w:pPr>
              <w:pStyle w:val="12"/>
            </w:pPr>
            <w:r>
              <w:t>通过作品展示，有较好的社会影响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106、电气玻璃及其他设备、设施等维修、更换绩效目标表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13020025P00684114297D</w:t>
            </w:r>
          </w:p>
        </w:tc>
        <w:tc>
          <w:tcPr>
            <w:tcW w:w="2835" w:type="dxa"/>
            <w:vAlign w:val="center"/>
          </w:tcPr>
          <w:p>
            <w:pPr>
              <w:pStyle w:val="10"/>
            </w:pPr>
            <w:r>
              <w:t>项目名称</w:t>
            </w:r>
          </w:p>
        </w:tc>
        <w:tc>
          <w:tcPr>
            <w:tcW w:w="6095" w:type="dxa"/>
            <w:gridSpan w:val="3"/>
            <w:vAlign w:val="center"/>
          </w:tcPr>
          <w:p>
            <w:pPr>
              <w:pStyle w:val="12"/>
            </w:pPr>
            <w:r>
              <w:t>电气玻璃及其他设备、设施等维修、更换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用于消防灭火器购买、馆内外设施设备维修更换等。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1.购置消防灭火器，保护国有资产及人身安全，及时维修更换馆内外设施设备，减少损坏，延长设备使用寿命，为观众提高更好地参观环境。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采购数量</w:t>
            </w:r>
          </w:p>
        </w:tc>
        <w:tc>
          <w:tcPr>
            <w:tcW w:w="2268" w:type="dxa"/>
            <w:vAlign w:val="center"/>
          </w:tcPr>
          <w:p>
            <w:pPr>
              <w:pStyle w:val="12"/>
            </w:pPr>
            <w:r>
              <w:t>≥100个</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公共服务环境提升</w:t>
            </w:r>
          </w:p>
        </w:tc>
        <w:tc>
          <w:tcPr>
            <w:tcW w:w="5386" w:type="dxa"/>
            <w:vAlign w:val="center"/>
          </w:tcPr>
          <w:p>
            <w:pPr>
              <w:pStyle w:val="12"/>
            </w:pPr>
            <w:r>
              <w:t>项目实施对公共环境水平提升情况</w:t>
            </w:r>
          </w:p>
        </w:tc>
        <w:tc>
          <w:tcPr>
            <w:tcW w:w="2268" w:type="dxa"/>
            <w:vAlign w:val="center"/>
          </w:tcPr>
          <w:p>
            <w:pPr>
              <w:pStyle w:val="12"/>
            </w:pPr>
            <w:r>
              <w:t>有所提升</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107、公共教育绩效目标表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13020025P006841142789</w:t>
            </w:r>
          </w:p>
        </w:tc>
        <w:tc>
          <w:tcPr>
            <w:tcW w:w="2835" w:type="dxa"/>
            <w:vAlign w:val="center"/>
          </w:tcPr>
          <w:p>
            <w:pPr>
              <w:pStyle w:val="10"/>
            </w:pPr>
            <w:r>
              <w:t>项目名称</w:t>
            </w:r>
          </w:p>
        </w:tc>
        <w:tc>
          <w:tcPr>
            <w:tcW w:w="6095" w:type="dxa"/>
            <w:gridSpan w:val="3"/>
            <w:vAlign w:val="center"/>
          </w:tcPr>
          <w:p>
            <w:pPr>
              <w:pStyle w:val="12"/>
            </w:pPr>
            <w:r>
              <w:t>公共教育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用于公教活动费用。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1.以文化惠民为特色，创新公共教育内容与形式，充分发挥美术教育功能。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活动举办次数</w:t>
            </w:r>
          </w:p>
        </w:tc>
        <w:tc>
          <w:tcPr>
            <w:tcW w:w="5386" w:type="dxa"/>
            <w:vAlign w:val="center"/>
          </w:tcPr>
          <w:p>
            <w:pPr>
              <w:pStyle w:val="12"/>
            </w:pPr>
            <w:r>
              <w:t>活动举办次数</w:t>
            </w:r>
          </w:p>
        </w:tc>
        <w:tc>
          <w:tcPr>
            <w:tcW w:w="2268" w:type="dxa"/>
            <w:vAlign w:val="center"/>
          </w:tcPr>
          <w:p>
            <w:pPr>
              <w:pStyle w:val="12"/>
            </w:pPr>
            <w:r>
              <w:t>≥30次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活动圆满完成率</w:t>
            </w:r>
          </w:p>
        </w:tc>
        <w:tc>
          <w:tcPr>
            <w:tcW w:w="5386" w:type="dxa"/>
            <w:vAlign w:val="center"/>
          </w:tcPr>
          <w:p>
            <w:pPr>
              <w:pStyle w:val="12"/>
            </w:pPr>
            <w:r>
              <w:t>活动圆满完成率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提升公共服务水平</w:t>
            </w:r>
          </w:p>
        </w:tc>
        <w:tc>
          <w:tcPr>
            <w:tcW w:w="2268" w:type="dxa"/>
            <w:vAlign w:val="center"/>
          </w:tcPr>
          <w:p>
            <w:pPr>
              <w:pStyle w:val="12"/>
            </w:pPr>
            <w:r>
              <w:t>提升公共服务水平</w:t>
            </w:r>
          </w:p>
          <w:p>
            <w:pPr>
              <w:pStyle w:val="12"/>
            </w:pP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108、公众责任保险绩效目标表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13020025P008N8J10004P</w:t>
            </w:r>
          </w:p>
        </w:tc>
        <w:tc>
          <w:tcPr>
            <w:tcW w:w="2835" w:type="dxa"/>
            <w:vAlign w:val="center"/>
          </w:tcPr>
          <w:p>
            <w:pPr>
              <w:pStyle w:val="10"/>
            </w:pPr>
            <w:r>
              <w:t>项目名称</w:t>
            </w:r>
          </w:p>
        </w:tc>
        <w:tc>
          <w:tcPr>
            <w:tcW w:w="6095" w:type="dxa"/>
            <w:gridSpan w:val="3"/>
            <w:vAlign w:val="center"/>
          </w:tcPr>
          <w:p>
            <w:pPr>
              <w:pStyle w:val="12"/>
            </w:pPr>
            <w:r>
              <w:t>公众责任保险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用于购买公众责任险，保障群众人身安全。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1.保障参观群众人身安全。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服务保障完成情况</w:t>
            </w:r>
          </w:p>
        </w:tc>
        <w:tc>
          <w:tcPr>
            <w:tcW w:w="5386" w:type="dxa"/>
            <w:vAlign w:val="center"/>
          </w:tcPr>
          <w:p>
            <w:pPr>
              <w:pStyle w:val="12"/>
            </w:pPr>
            <w:r>
              <w:t>服务保障完成情况</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保障群众利益</w:t>
            </w:r>
          </w:p>
        </w:tc>
        <w:tc>
          <w:tcPr>
            <w:tcW w:w="5386" w:type="dxa"/>
            <w:vAlign w:val="center"/>
          </w:tcPr>
          <w:p>
            <w:pPr>
              <w:pStyle w:val="12"/>
            </w:pPr>
            <w:r>
              <w:t>保障群众利益</w:t>
            </w:r>
          </w:p>
        </w:tc>
        <w:tc>
          <w:tcPr>
            <w:tcW w:w="2268" w:type="dxa"/>
            <w:vAlign w:val="center"/>
          </w:tcPr>
          <w:p>
            <w:pPr>
              <w:pStyle w:val="12"/>
            </w:pPr>
            <w:r>
              <w:t>有所保障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109、购买创作研究专用材料绩效目标表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13020025P006J8010004D</w:t>
            </w:r>
          </w:p>
        </w:tc>
        <w:tc>
          <w:tcPr>
            <w:tcW w:w="2835" w:type="dxa"/>
            <w:vAlign w:val="center"/>
          </w:tcPr>
          <w:p>
            <w:pPr>
              <w:pStyle w:val="10"/>
            </w:pPr>
            <w:r>
              <w:t>项目名称</w:t>
            </w:r>
          </w:p>
        </w:tc>
        <w:tc>
          <w:tcPr>
            <w:tcW w:w="6095" w:type="dxa"/>
            <w:gridSpan w:val="3"/>
            <w:vAlign w:val="center"/>
          </w:tcPr>
          <w:p>
            <w:pPr>
              <w:pStyle w:val="12"/>
            </w:pPr>
            <w:r>
              <w:t>购买创作研究专用材料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用于购买美术创作材料费用，支持业务人员的专业美术创作。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1.做好美术创作材料购买工作，提升专业人员创作水平。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质量验收合格率</w:t>
            </w:r>
          </w:p>
        </w:tc>
        <w:tc>
          <w:tcPr>
            <w:tcW w:w="5386" w:type="dxa"/>
            <w:vAlign w:val="center"/>
          </w:tcPr>
          <w:p>
            <w:pPr>
              <w:pStyle w:val="12"/>
            </w:pPr>
            <w:r>
              <w:t>材料质量验收合格率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提升人员职业技能水平</w:t>
            </w:r>
          </w:p>
          <w:p>
            <w:pPr>
              <w:pStyle w:val="12"/>
            </w:pPr>
          </w:p>
        </w:tc>
        <w:tc>
          <w:tcPr>
            <w:tcW w:w="5386" w:type="dxa"/>
            <w:vAlign w:val="center"/>
          </w:tcPr>
          <w:p>
            <w:pPr>
              <w:pStyle w:val="12"/>
            </w:pPr>
            <w:r>
              <w:t>提升专业创作人员业务水平</w:t>
            </w:r>
          </w:p>
          <w:p>
            <w:pPr>
              <w:pStyle w:val="12"/>
            </w:pPr>
          </w:p>
        </w:tc>
        <w:tc>
          <w:tcPr>
            <w:tcW w:w="2268" w:type="dxa"/>
            <w:vAlign w:val="center"/>
          </w:tcPr>
          <w:p>
            <w:pPr>
              <w:pStyle w:val="12"/>
            </w:pPr>
            <w:r>
              <w:t>有所提升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110、馆际交流活动绩效目标表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13020025P004L4X10004F</w:t>
            </w:r>
          </w:p>
        </w:tc>
        <w:tc>
          <w:tcPr>
            <w:tcW w:w="2835" w:type="dxa"/>
            <w:vAlign w:val="center"/>
          </w:tcPr>
          <w:p>
            <w:pPr>
              <w:pStyle w:val="10"/>
            </w:pPr>
            <w:r>
              <w:t>项目名称</w:t>
            </w:r>
          </w:p>
        </w:tc>
        <w:tc>
          <w:tcPr>
            <w:tcW w:w="6095" w:type="dxa"/>
            <w:gridSpan w:val="3"/>
            <w:vAlign w:val="center"/>
          </w:tcPr>
          <w:p>
            <w:pPr>
              <w:pStyle w:val="12"/>
            </w:pPr>
            <w:r>
              <w:t>馆际交流活动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用于馆际交流费用。开展馆际间的展览交流和资源共享活动，向社会展示艺术家的创作成果及总结，更好的传播文化艺术。</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1.提高业务水平，提升社会影响力。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文化交流次数</w:t>
            </w:r>
          </w:p>
        </w:tc>
        <w:tc>
          <w:tcPr>
            <w:tcW w:w="5386" w:type="dxa"/>
            <w:vAlign w:val="center"/>
          </w:tcPr>
          <w:p>
            <w:pPr>
              <w:pStyle w:val="12"/>
            </w:pPr>
            <w:r>
              <w:t>文化交流次数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文化交流活动覆盖人数</w:t>
            </w:r>
          </w:p>
        </w:tc>
        <w:tc>
          <w:tcPr>
            <w:tcW w:w="5386" w:type="dxa"/>
            <w:vAlign w:val="center"/>
          </w:tcPr>
          <w:p>
            <w:pPr>
              <w:pStyle w:val="12"/>
            </w:pPr>
            <w:r>
              <w:t>文化交流活动覆盖人数</w:t>
            </w:r>
          </w:p>
        </w:tc>
        <w:tc>
          <w:tcPr>
            <w:tcW w:w="2268" w:type="dxa"/>
            <w:vAlign w:val="center"/>
          </w:tcPr>
          <w:p>
            <w:pPr>
              <w:pStyle w:val="12"/>
            </w:pPr>
            <w:r>
              <w:t>≥15000人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提升公共服务水平</w:t>
            </w:r>
          </w:p>
        </w:tc>
        <w:tc>
          <w:tcPr>
            <w:tcW w:w="2268" w:type="dxa"/>
            <w:vAlign w:val="center"/>
          </w:tcPr>
          <w:p>
            <w:pPr>
              <w:pStyle w:val="12"/>
            </w:pPr>
            <w:r>
              <w:t>有所提升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111、广告费绩效目标表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13020025P00684114299L</w:t>
            </w:r>
          </w:p>
        </w:tc>
        <w:tc>
          <w:tcPr>
            <w:tcW w:w="2835" w:type="dxa"/>
            <w:vAlign w:val="center"/>
          </w:tcPr>
          <w:p>
            <w:pPr>
              <w:pStyle w:val="10"/>
            </w:pPr>
            <w:r>
              <w:t>项目名称</w:t>
            </w:r>
          </w:p>
        </w:tc>
        <w:tc>
          <w:tcPr>
            <w:tcW w:w="6095" w:type="dxa"/>
            <w:gridSpan w:val="3"/>
            <w:vAlign w:val="center"/>
          </w:tcPr>
          <w:p>
            <w:pPr>
              <w:pStyle w:val="12"/>
            </w:pPr>
            <w:r>
              <w:t>广告费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用于制作广告牌、室内外条幅标语、宣传手册等。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1.做好宣传材料的制作,提高宣传影响力。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质量验收合格率</w:t>
            </w:r>
          </w:p>
        </w:tc>
        <w:tc>
          <w:tcPr>
            <w:tcW w:w="5386" w:type="dxa"/>
            <w:vAlign w:val="center"/>
          </w:tcPr>
          <w:p>
            <w:pPr>
              <w:pStyle w:val="12"/>
            </w:pPr>
            <w:r>
              <w:t>质量验收合格率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p>
            <w:pPr>
              <w:pStyle w:val="12"/>
            </w:pP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宣传、活动影响力</w:t>
            </w:r>
          </w:p>
          <w:p>
            <w:pPr>
              <w:pStyle w:val="12"/>
            </w:pP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112、美术馆配套设施维保绩效目标表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13020025P006841142981</w:t>
            </w:r>
          </w:p>
        </w:tc>
        <w:tc>
          <w:tcPr>
            <w:tcW w:w="2835" w:type="dxa"/>
            <w:vAlign w:val="center"/>
          </w:tcPr>
          <w:p>
            <w:pPr>
              <w:pStyle w:val="10"/>
            </w:pPr>
            <w:r>
              <w:t>项目名称</w:t>
            </w:r>
          </w:p>
        </w:tc>
        <w:tc>
          <w:tcPr>
            <w:tcW w:w="6095" w:type="dxa"/>
            <w:gridSpan w:val="3"/>
            <w:vAlign w:val="center"/>
          </w:tcPr>
          <w:p>
            <w:pPr>
              <w:pStyle w:val="12"/>
            </w:pPr>
            <w:r>
              <w:t>美术馆配套设施维保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用于美术馆消防及中央空调设备定期维保，保障人身及财产安全。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1.保障设备及人身安全，保障单位业务开展。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物业服务合格率</w:t>
            </w:r>
          </w:p>
        </w:tc>
        <w:tc>
          <w:tcPr>
            <w:tcW w:w="5386" w:type="dxa"/>
            <w:vAlign w:val="center"/>
          </w:tcPr>
          <w:p>
            <w:pPr>
              <w:pStyle w:val="12"/>
            </w:pPr>
            <w:r>
              <w:t>维保服务合格率</w:t>
            </w:r>
          </w:p>
          <w:p>
            <w:pPr>
              <w:pStyle w:val="12"/>
            </w:pP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工作环境正常</w:t>
            </w:r>
          </w:p>
        </w:tc>
        <w:tc>
          <w:tcPr>
            <w:tcW w:w="2268" w:type="dxa"/>
            <w:vAlign w:val="center"/>
          </w:tcPr>
          <w:p>
            <w:pPr>
              <w:pStyle w:val="12"/>
            </w:pPr>
            <w:r>
              <w:t>环境正常</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113、设备、家具购置绩效目标表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13020025P00682011050L</w:t>
            </w:r>
          </w:p>
        </w:tc>
        <w:tc>
          <w:tcPr>
            <w:tcW w:w="2835" w:type="dxa"/>
            <w:vAlign w:val="center"/>
          </w:tcPr>
          <w:p>
            <w:pPr>
              <w:pStyle w:val="10"/>
            </w:pPr>
            <w:r>
              <w:t>项目名称</w:t>
            </w:r>
          </w:p>
        </w:tc>
        <w:tc>
          <w:tcPr>
            <w:tcW w:w="6095" w:type="dxa"/>
            <w:gridSpan w:val="3"/>
            <w:vAlign w:val="center"/>
          </w:tcPr>
          <w:p>
            <w:pPr>
              <w:pStyle w:val="12"/>
            </w:pPr>
            <w:r>
              <w:t>设备、家具购置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w:t>
            </w:r>
          </w:p>
        </w:tc>
        <w:tc>
          <w:tcPr>
            <w:tcW w:w="2835" w:type="dxa"/>
            <w:vAlign w:val="center"/>
          </w:tcPr>
          <w:p>
            <w:pPr>
              <w:pStyle w:val="10"/>
            </w:pPr>
            <w:r>
              <w:t>其中：财政资金</w:t>
            </w:r>
          </w:p>
        </w:tc>
        <w:tc>
          <w:tcPr>
            <w:tcW w:w="2551" w:type="dxa"/>
            <w:vAlign w:val="center"/>
          </w:tcPr>
          <w:p>
            <w:pPr>
              <w:pStyle w:val="12"/>
            </w:pPr>
            <w:r>
              <w:t>1.05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用于购买办公设备及文件柜费用。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1.购置办公设备及文件柜等，满足日常工作需要。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设备购置完成率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p>
            <w:pPr>
              <w:pStyle w:val="12"/>
            </w:pPr>
          </w:p>
        </w:tc>
        <w:tc>
          <w:tcPr>
            <w:tcW w:w="5386" w:type="dxa"/>
            <w:vAlign w:val="center"/>
          </w:tcPr>
          <w:p>
            <w:pPr>
              <w:pStyle w:val="12"/>
            </w:pPr>
            <w:r>
              <w:t>项目总成本</w:t>
            </w:r>
          </w:p>
          <w:p>
            <w:pPr>
              <w:pStyle w:val="12"/>
            </w:pPr>
          </w:p>
        </w:tc>
        <w:tc>
          <w:tcPr>
            <w:tcW w:w="2268" w:type="dxa"/>
            <w:vAlign w:val="center"/>
          </w:tcPr>
          <w:p>
            <w:pPr>
              <w:pStyle w:val="12"/>
            </w:pPr>
            <w:r>
              <w:t>≤1.05万元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p>
            <w:pPr>
              <w:pStyle w:val="12"/>
            </w:pP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114、网站服务器租赁绩效目标表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13020025P00684114300J</w:t>
            </w:r>
          </w:p>
        </w:tc>
        <w:tc>
          <w:tcPr>
            <w:tcW w:w="2835" w:type="dxa"/>
            <w:vAlign w:val="center"/>
          </w:tcPr>
          <w:p>
            <w:pPr>
              <w:pStyle w:val="10"/>
            </w:pPr>
            <w:r>
              <w:t>项目名称</w:t>
            </w:r>
          </w:p>
        </w:tc>
        <w:tc>
          <w:tcPr>
            <w:tcW w:w="6095" w:type="dxa"/>
            <w:gridSpan w:val="3"/>
            <w:vAlign w:val="center"/>
          </w:tcPr>
          <w:p>
            <w:pPr>
              <w:pStyle w:val="12"/>
            </w:pPr>
            <w:r>
              <w:t>网站服务器租赁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用于租用网站，发布美术馆官方网站信息等。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1.及时公开展览等信息，保障单位业务开展。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网站公开信息数量</w:t>
            </w:r>
          </w:p>
        </w:tc>
        <w:tc>
          <w:tcPr>
            <w:tcW w:w="5386" w:type="dxa"/>
            <w:vAlign w:val="center"/>
          </w:tcPr>
          <w:p>
            <w:pPr>
              <w:pStyle w:val="12"/>
            </w:pPr>
            <w:r>
              <w:t>网站公开信息数量</w:t>
            </w:r>
          </w:p>
        </w:tc>
        <w:tc>
          <w:tcPr>
            <w:tcW w:w="2268" w:type="dxa"/>
            <w:vAlign w:val="center"/>
          </w:tcPr>
          <w:p>
            <w:pPr>
              <w:pStyle w:val="12"/>
            </w:pPr>
            <w:r>
              <w:t>≥200条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达到合格网站标准</w:t>
            </w:r>
          </w:p>
        </w:tc>
        <w:tc>
          <w:tcPr>
            <w:tcW w:w="5386" w:type="dxa"/>
            <w:vAlign w:val="center"/>
          </w:tcPr>
          <w:p>
            <w:pPr>
              <w:pStyle w:val="12"/>
            </w:pPr>
            <w:r>
              <w:t>达到合格网站标准</w:t>
            </w:r>
          </w:p>
        </w:tc>
        <w:tc>
          <w:tcPr>
            <w:tcW w:w="2268" w:type="dxa"/>
            <w:vAlign w:val="center"/>
          </w:tcPr>
          <w:p>
            <w:pPr>
              <w:pStyle w:val="12"/>
            </w:pPr>
            <w:r>
              <w:t>≥95%</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及时更新信息宣传，创造良好网络氛围。</w:t>
            </w:r>
          </w:p>
        </w:tc>
        <w:tc>
          <w:tcPr>
            <w:tcW w:w="2268" w:type="dxa"/>
            <w:vAlign w:val="center"/>
          </w:tcPr>
          <w:p>
            <w:pPr>
              <w:pStyle w:val="12"/>
            </w:pPr>
            <w:r>
              <w:t>及时更新</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115、运营商网络电话费绩效目标表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13020025P006841143016</w:t>
            </w:r>
          </w:p>
        </w:tc>
        <w:tc>
          <w:tcPr>
            <w:tcW w:w="2835" w:type="dxa"/>
            <w:vAlign w:val="center"/>
          </w:tcPr>
          <w:p>
            <w:pPr>
              <w:pStyle w:val="10"/>
            </w:pPr>
            <w:r>
              <w:t>项目名称</w:t>
            </w:r>
          </w:p>
        </w:tc>
        <w:tc>
          <w:tcPr>
            <w:tcW w:w="6095" w:type="dxa"/>
            <w:gridSpan w:val="3"/>
            <w:vAlign w:val="center"/>
          </w:tcPr>
          <w:p>
            <w:pPr>
              <w:pStyle w:val="12"/>
            </w:pPr>
            <w:r>
              <w:t>运营商网络电话费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用于全馆无线网络全覆盖及固定电话经费。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1.做好无线网络覆盖工作，保障单位业务正常开展。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p>
            <w:pPr>
              <w:pStyle w:val="12"/>
            </w:pP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网络覆盖率</w:t>
            </w:r>
          </w:p>
        </w:tc>
        <w:tc>
          <w:tcPr>
            <w:tcW w:w="5386" w:type="dxa"/>
            <w:vAlign w:val="center"/>
          </w:tcPr>
          <w:p>
            <w:pPr>
              <w:pStyle w:val="12"/>
            </w:pPr>
            <w:r>
              <w:t>网络覆盖率</w:t>
            </w:r>
          </w:p>
        </w:tc>
        <w:tc>
          <w:tcPr>
            <w:tcW w:w="2268" w:type="dxa"/>
            <w:vAlign w:val="center"/>
          </w:tcPr>
          <w:p>
            <w:pPr>
              <w:pStyle w:val="12"/>
            </w:pPr>
            <w:r>
              <w:t>100%</w:t>
            </w:r>
          </w:p>
          <w:p>
            <w:pPr>
              <w:pStyle w:val="12"/>
            </w:pP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116、2025年省级公共图书馆、美术馆、文化馆（站）免费开放补助资金绩效目标表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50"/>
        <w:gridCol w:w="1594"/>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13020025P00C6GA100100</w:t>
            </w:r>
          </w:p>
        </w:tc>
        <w:tc>
          <w:tcPr>
            <w:tcW w:w="2835" w:type="dxa"/>
            <w:vAlign w:val="center"/>
          </w:tcPr>
          <w:p>
            <w:pPr>
              <w:pStyle w:val="10"/>
            </w:pPr>
            <w:r>
              <w:t>项目名称</w:t>
            </w:r>
          </w:p>
        </w:tc>
        <w:tc>
          <w:tcPr>
            <w:tcW w:w="6095" w:type="dxa"/>
            <w:gridSpan w:val="3"/>
            <w:vAlign w:val="center"/>
          </w:tcPr>
          <w:p>
            <w:pPr>
              <w:pStyle w:val="12"/>
            </w:pPr>
            <w:r>
              <w:t>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1950" w:type="dxa"/>
            <w:vAlign w:val="center"/>
          </w:tcPr>
          <w:p>
            <w:pPr>
              <w:pStyle w:val="10"/>
            </w:pPr>
            <w:r>
              <w:t>其他资金</w:t>
            </w:r>
          </w:p>
        </w:tc>
        <w:tc>
          <w:tcPr>
            <w:tcW w:w="1594"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用于我馆各种设备更新维修、馆内展墙粉刷、展厅楼梯修复、基础设施维修等便民服务类项目。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1.创造良好参观环境，展示优秀作品。</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0"/>
        <w:gridCol w:w="1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0" w:type="dxa"/>
            <w:vAlign w:val="center"/>
          </w:tcPr>
          <w:p>
            <w:pPr>
              <w:pStyle w:val="10"/>
            </w:pPr>
            <w:r>
              <w:t>指标值</w:t>
            </w:r>
          </w:p>
        </w:tc>
        <w:tc>
          <w:tcPr>
            <w:tcW w:w="159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年举办美术展览场次</w:t>
            </w:r>
          </w:p>
        </w:tc>
        <w:tc>
          <w:tcPr>
            <w:tcW w:w="5386" w:type="dxa"/>
            <w:vAlign w:val="center"/>
          </w:tcPr>
          <w:p>
            <w:pPr>
              <w:pStyle w:val="12"/>
            </w:pPr>
            <w:r>
              <w:t>年举办美术展览场次</w:t>
            </w:r>
          </w:p>
        </w:tc>
        <w:tc>
          <w:tcPr>
            <w:tcW w:w="1950" w:type="dxa"/>
            <w:vAlign w:val="center"/>
          </w:tcPr>
          <w:p>
            <w:pPr>
              <w:pStyle w:val="12"/>
            </w:pPr>
            <w:r>
              <w:t>≥6场</w:t>
            </w:r>
          </w:p>
        </w:tc>
        <w:tc>
          <w:tcPr>
            <w:tcW w:w="1594"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年接待参观人次</w:t>
            </w:r>
          </w:p>
        </w:tc>
        <w:tc>
          <w:tcPr>
            <w:tcW w:w="5386" w:type="dxa"/>
            <w:vAlign w:val="center"/>
          </w:tcPr>
          <w:p>
            <w:pPr>
              <w:pStyle w:val="12"/>
            </w:pPr>
            <w:r>
              <w:t>年接待参观人次</w:t>
            </w:r>
          </w:p>
        </w:tc>
        <w:tc>
          <w:tcPr>
            <w:tcW w:w="1950" w:type="dxa"/>
            <w:vAlign w:val="center"/>
          </w:tcPr>
          <w:p>
            <w:pPr>
              <w:pStyle w:val="12"/>
            </w:pPr>
            <w:r>
              <w:t>≥10万人次</w:t>
            </w:r>
          </w:p>
        </w:tc>
        <w:tc>
          <w:tcPr>
            <w:tcW w:w="1594"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1950" w:type="dxa"/>
            <w:vAlign w:val="center"/>
          </w:tcPr>
          <w:p>
            <w:pPr>
              <w:pStyle w:val="12"/>
            </w:pPr>
            <w:r>
              <w:t>2025年12月底前</w:t>
            </w:r>
          </w:p>
        </w:tc>
        <w:tc>
          <w:tcPr>
            <w:tcW w:w="1594"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1950" w:type="dxa"/>
            <w:vAlign w:val="center"/>
          </w:tcPr>
          <w:p>
            <w:pPr>
              <w:pStyle w:val="12"/>
            </w:pPr>
            <w:r>
              <w:t>≤5万元</w:t>
            </w:r>
          </w:p>
        </w:tc>
        <w:tc>
          <w:tcPr>
            <w:tcW w:w="1594"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1950" w:type="dxa"/>
            <w:vAlign w:val="center"/>
          </w:tcPr>
          <w:p>
            <w:pPr>
              <w:pStyle w:val="12"/>
            </w:pPr>
            <w:r>
              <w:t>长期</w:t>
            </w:r>
          </w:p>
        </w:tc>
        <w:tc>
          <w:tcPr>
            <w:tcW w:w="1594"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美术馆正常运转</w:t>
            </w:r>
          </w:p>
        </w:tc>
        <w:tc>
          <w:tcPr>
            <w:tcW w:w="5386" w:type="dxa"/>
            <w:vAlign w:val="center"/>
          </w:tcPr>
          <w:p>
            <w:pPr>
              <w:pStyle w:val="12"/>
            </w:pPr>
            <w:r>
              <w:t>美术馆正常运转</w:t>
            </w:r>
          </w:p>
        </w:tc>
        <w:tc>
          <w:tcPr>
            <w:tcW w:w="1950" w:type="dxa"/>
            <w:vAlign w:val="center"/>
          </w:tcPr>
          <w:p>
            <w:pPr>
              <w:pStyle w:val="12"/>
            </w:pPr>
            <w:r>
              <w:t>正常运转</w:t>
            </w:r>
          </w:p>
        </w:tc>
        <w:tc>
          <w:tcPr>
            <w:tcW w:w="1594"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参观群众对美术馆服务满意度</w:t>
            </w:r>
          </w:p>
          <w:p>
            <w:pPr>
              <w:pStyle w:val="12"/>
            </w:pPr>
          </w:p>
        </w:tc>
        <w:tc>
          <w:tcPr>
            <w:tcW w:w="5386" w:type="dxa"/>
            <w:vAlign w:val="center"/>
          </w:tcPr>
          <w:p>
            <w:pPr>
              <w:pStyle w:val="12"/>
            </w:pPr>
            <w:r>
              <w:t>参观群众对美术馆服务满意度</w:t>
            </w:r>
          </w:p>
          <w:p>
            <w:pPr>
              <w:pStyle w:val="12"/>
            </w:pPr>
          </w:p>
        </w:tc>
        <w:tc>
          <w:tcPr>
            <w:tcW w:w="1950" w:type="dxa"/>
            <w:vAlign w:val="center"/>
          </w:tcPr>
          <w:p>
            <w:pPr>
              <w:pStyle w:val="12"/>
            </w:pPr>
            <w:r>
              <w:t>≥90%</w:t>
            </w:r>
          </w:p>
        </w:tc>
        <w:tc>
          <w:tcPr>
            <w:tcW w:w="159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117、2025年中央补助地方美术馆、公共图书馆、文化馆（站）免费开放补助资金绩效目标表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13020025P00C89E100142</w:t>
            </w:r>
          </w:p>
        </w:tc>
        <w:tc>
          <w:tcPr>
            <w:tcW w:w="2835" w:type="dxa"/>
            <w:vAlign w:val="center"/>
          </w:tcPr>
          <w:p>
            <w:pPr>
              <w:pStyle w:val="10"/>
            </w:pPr>
            <w:r>
              <w:t>项目名称</w:t>
            </w:r>
          </w:p>
        </w:tc>
        <w:tc>
          <w:tcPr>
            <w:tcW w:w="6095"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用于我馆举办美术作品展览费用,包括展览作品装裱费、布展撤展费等。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1.展示优秀美术作品，丰富群众文化生活。</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年举办美术展览场次</w:t>
            </w:r>
          </w:p>
        </w:tc>
        <w:tc>
          <w:tcPr>
            <w:tcW w:w="5386" w:type="dxa"/>
            <w:vAlign w:val="center"/>
          </w:tcPr>
          <w:p>
            <w:pPr>
              <w:pStyle w:val="12"/>
            </w:pPr>
            <w:r>
              <w:t>年举办美术展览场次</w:t>
            </w:r>
          </w:p>
          <w:p>
            <w:pPr>
              <w:pStyle w:val="12"/>
            </w:pPr>
          </w:p>
        </w:tc>
        <w:tc>
          <w:tcPr>
            <w:tcW w:w="2268" w:type="dxa"/>
            <w:vAlign w:val="center"/>
          </w:tcPr>
          <w:p>
            <w:pPr>
              <w:pStyle w:val="12"/>
            </w:pPr>
            <w:r>
              <w:t>≥6场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年接待参观人次</w:t>
            </w:r>
          </w:p>
        </w:tc>
        <w:tc>
          <w:tcPr>
            <w:tcW w:w="5386" w:type="dxa"/>
            <w:vAlign w:val="center"/>
          </w:tcPr>
          <w:p>
            <w:pPr>
              <w:pStyle w:val="12"/>
            </w:pPr>
            <w:r>
              <w:t>年接待参观人次</w:t>
            </w:r>
          </w:p>
        </w:tc>
        <w:tc>
          <w:tcPr>
            <w:tcW w:w="2268" w:type="dxa"/>
            <w:vAlign w:val="center"/>
          </w:tcPr>
          <w:p>
            <w:pPr>
              <w:pStyle w:val="12"/>
            </w:pPr>
            <w:r>
              <w:t>≥10万人次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项目资金完成时限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≤27万元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免费开放服务水平稳步提升</w:t>
            </w:r>
          </w:p>
        </w:tc>
        <w:tc>
          <w:tcPr>
            <w:tcW w:w="5386" w:type="dxa"/>
            <w:vAlign w:val="center"/>
          </w:tcPr>
          <w:p>
            <w:pPr>
              <w:pStyle w:val="12"/>
            </w:pPr>
            <w:r>
              <w:t>免费开放服务水平稳步提升</w:t>
            </w:r>
          </w:p>
        </w:tc>
        <w:tc>
          <w:tcPr>
            <w:tcW w:w="2268" w:type="dxa"/>
            <w:vAlign w:val="center"/>
          </w:tcPr>
          <w:p>
            <w:pPr>
              <w:pStyle w:val="12"/>
            </w:pPr>
            <w:r>
              <w:t>长期</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美术馆正常运转</w:t>
            </w:r>
          </w:p>
        </w:tc>
        <w:tc>
          <w:tcPr>
            <w:tcW w:w="5386" w:type="dxa"/>
            <w:vAlign w:val="center"/>
          </w:tcPr>
          <w:p>
            <w:pPr>
              <w:pStyle w:val="12"/>
            </w:pPr>
            <w:r>
              <w:t>美术馆正常运转</w:t>
            </w:r>
          </w:p>
        </w:tc>
        <w:tc>
          <w:tcPr>
            <w:tcW w:w="2268" w:type="dxa"/>
            <w:vAlign w:val="center"/>
          </w:tcPr>
          <w:p>
            <w:pPr>
              <w:pStyle w:val="12"/>
            </w:pPr>
            <w:r>
              <w:t>正常运转</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参观群众对美术馆服务满意度</w:t>
            </w:r>
          </w:p>
          <w:p>
            <w:pPr>
              <w:pStyle w:val="12"/>
            </w:pPr>
          </w:p>
        </w:tc>
        <w:tc>
          <w:tcPr>
            <w:tcW w:w="5386" w:type="dxa"/>
            <w:vAlign w:val="center"/>
          </w:tcPr>
          <w:p>
            <w:pPr>
              <w:pStyle w:val="12"/>
            </w:pPr>
            <w:r>
              <w:t>参观群众对美术馆服务满意度</w:t>
            </w:r>
          </w:p>
          <w:p>
            <w:pPr>
              <w:pStyle w:val="12"/>
            </w:pP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118、唐山美术馆（唐山画院）房租项目绩效目标表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13020024P00M7D810003E</w:t>
            </w:r>
          </w:p>
        </w:tc>
        <w:tc>
          <w:tcPr>
            <w:tcW w:w="2835" w:type="dxa"/>
            <w:vAlign w:val="center"/>
          </w:tcPr>
          <w:p>
            <w:pPr>
              <w:pStyle w:val="10"/>
            </w:pPr>
            <w:r>
              <w:t>项目名称</w:t>
            </w:r>
          </w:p>
        </w:tc>
        <w:tc>
          <w:tcPr>
            <w:tcW w:w="6095" w:type="dxa"/>
            <w:gridSpan w:val="3"/>
            <w:vAlign w:val="center"/>
          </w:tcPr>
          <w:p>
            <w:pPr>
              <w:pStyle w:val="12"/>
            </w:pPr>
            <w:r>
              <w:t>唐山美术馆（唐山画院）房租项目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218.00</w:t>
            </w:r>
          </w:p>
        </w:tc>
        <w:tc>
          <w:tcPr>
            <w:tcW w:w="2835" w:type="dxa"/>
            <w:vAlign w:val="center"/>
          </w:tcPr>
          <w:p>
            <w:pPr>
              <w:pStyle w:val="10"/>
            </w:pPr>
            <w:r>
              <w:t>其中：财政资金</w:t>
            </w:r>
          </w:p>
        </w:tc>
        <w:tc>
          <w:tcPr>
            <w:tcW w:w="2551" w:type="dxa"/>
            <w:vAlign w:val="center"/>
          </w:tcPr>
          <w:p>
            <w:pPr>
              <w:pStyle w:val="12"/>
            </w:pPr>
            <w:r>
              <w:t>218.00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用于支付美术馆房租。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1.提升艺术品位，丰富文化生活。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展览次数</w:t>
            </w:r>
          </w:p>
        </w:tc>
        <w:tc>
          <w:tcPr>
            <w:tcW w:w="5386" w:type="dxa"/>
            <w:vAlign w:val="center"/>
          </w:tcPr>
          <w:p>
            <w:pPr>
              <w:pStyle w:val="12"/>
            </w:pPr>
            <w:r>
              <w:t>举办展览次数</w:t>
            </w:r>
          </w:p>
        </w:tc>
        <w:tc>
          <w:tcPr>
            <w:tcW w:w="2268" w:type="dxa"/>
            <w:vAlign w:val="center"/>
          </w:tcPr>
          <w:p>
            <w:pPr>
              <w:pStyle w:val="12"/>
            </w:pPr>
            <w:r>
              <w:t>≥5次</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免费公共文化活动宣传率</w:t>
            </w:r>
          </w:p>
        </w:tc>
        <w:tc>
          <w:tcPr>
            <w:tcW w:w="5386" w:type="dxa"/>
            <w:vAlign w:val="center"/>
          </w:tcPr>
          <w:p>
            <w:pPr>
              <w:pStyle w:val="12"/>
            </w:pPr>
            <w:r>
              <w:t>免费公共文化活动宣传率</w:t>
            </w:r>
          </w:p>
        </w:tc>
        <w:tc>
          <w:tcPr>
            <w:tcW w:w="2268" w:type="dxa"/>
            <w:vAlign w:val="center"/>
          </w:tcPr>
          <w:p>
            <w:pPr>
              <w:pStyle w:val="12"/>
            </w:pPr>
            <w:r>
              <w:t>≥95%</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资金补助拨付时间</w:t>
            </w:r>
          </w:p>
        </w:tc>
        <w:tc>
          <w:tcPr>
            <w:tcW w:w="5386" w:type="dxa"/>
            <w:vAlign w:val="center"/>
          </w:tcPr>
          <w:p>
            <w:pPr>
              <w:pStyle w:val="12"/>
            </w:pPr>
            <w:r>
              <w:t>资金补助拨付时间</w:t>
            </w:r>
          </w:p>
        </w:tc>
        <w:tc>
          <w:tcPr>
            <w:tcW w:w="2268" w:type="dxa"/>
            <w:vAlign w:val="center"/>
          </w:tcPr>
          <w:p>
            <w:pPr>
              <w:pStyle w:val="12"/>
            </w:pPr>
            <w:r>
              <w:t>2025年底前</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5386" w:type="dxa"/>
            <w:vAlign w:val="center"/>
          </w:tcPr>
          <w:p>
            <w:pPr>
              <w:pStyle w:val="12"/>
            </w:pPr>
            <w:r>
              <w:t>财政投入</w:t>
            </w:r>
          </w:p>
        </w:tc>
        <w:tc>
          <w:tcPr>
            <w:tcW w:w="2268" w:type="dxa"/>
            <w:vAlign w:val="center"/>
          </w:tcPr>
          <w:p>
            <w:pPr>
              <w:pStyle w:val="12"/>
            </w:pPr>
            <w:r>
              <w:t>218万元</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显著提升</w:t>
            </w:r>
          </w:p>
        </w:tc>
        <w:tc>
          <w:tcPr>
            <w:tcW w:w="1276"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参观群众满意度</w:t>
            </w:r>
          </w:p>
        </w:tc>
        <w:tc>
          <w:tcPr>
            <w:tcW w:w="2268" w:type="dxa"/>
            <w:vAlign w:val="center"/>
          </w:tcPr>
          <w:p>
            <w:pPr>
              <w:pStyle w:val="12"/>
            </w:pPr>
            <w:r>
              <w:t>≥90%</w:t>
            </w:r>
          </w:p>
        </w:tc>
        <w:tc>
          <w:tcPr>
            <w:tcW w:w="1276" w:type="dxa"/>
            <w:vAlign w:val="center"/>
          </w:tcPr>
          <w:p>
            <w:pPr>
              <w:pStyle w:val="12"/>
            </w:pPr>
            <w:r>
              <w:t xml:space="preserve">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119、唐山美术馆（唐山画院）房租项目绩效目标表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13020025P00M7D810004G</w:t>
            </w:r>
          </w:p>
        </w:tc>
        <w:tc>
          <w:tcPr>
            <w:tcW w:w="2835" w:type="dxa"/>
            <w:vAlign w:val="center"/>
          </w:tcPr>
          <w:p>
            <w:pPr>
              <w:pStyle w:val="10"/>
            </w:pPr>
            <w:r>
              <w:t>项目名称</w:t>
            </w:r>
          </w:p>
        </w:tc>
        <w:tc>
          <w:tcPr>
            <w:tcW w:w="6095" w:type="dxa"/>
            <w:gridSpan w:val="3"/>
            <w:vAlign w:val="center"/>
          </w:tcPr>
          <w:p>
            <w:pPr>
              <w:pStyle w:val="12"/>
            </w:pPr>
            <w:r>
              <w:t>唐山美术馆（唐山画院）房租项目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358.00</w:t>
            </w:r>
          </w:p>
        </w:tc>
        <w:tc>
          <w:tcPr>
            <w:tcW w:w="2835" w:type="dxa"/>
            <w:vAlign w:val="center"/>
          </w:tcPr>
          <w:p>
            <w:pPr>
              <w:pStyle w:val="10"/>
            </w:pPr>
            <w:r>
              <w:t>其中：财政资金</w:t>
            </w:r>
          </w:p>
        </w:tc>
        <w:tc>
          <w:tcPr>
            <w:tcW w:w="2551" w:type="dxa"/>
            <w:vAlign w:val="center"/>
          </w:tcPr>
          <w:p>
            <w:pPr>
              <w:pStyle w:val="12"/>
            </w:pPr>
            <w:r>
              <w:t>358.00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用于唐山美术馆（唐山画院）房租费用。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1.保障美术馆正常运营，提升城市发展艺术品质。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租赁数量</w:t>
            </w:r>
          </w:p>
        </w:tc>
        <w:tc>
          <w:tcPr>
            <w:tcW w:w="5386" w:type="dxa"/>
            <w:vAlign w:val="center"/>
          </w:tcPr>
          <w:p>
            <w:pPr>
              <w:pStyle w:val="12"/>
            </w:pPr>
            <w:r>
              <w:t>地上面积8059.88平方米</w:t>
            </w:r>
          </w:p>
        </w:tc>
        <w:tc>
          <w:tcPr>
            <w:tcW w:w="2268" w:type="dxa"/>
            <w:vAlign w:val="center"/>
          </w:tcPr>
          <w:p>
            <w:pPr>
              <w:pStyle w:val="12"/>
            </w:pPr>
            <w:r>
              <w:t>8059.88平方米</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美术馆正常运转率</w:t>
            </w:r>
          </w:p>
        </w:tc>
        <w:tc>
          <w:tcPr>
            <w:tcW w:w="5386" w:type="dxa"/>
            <w:vAlign w:val="center"/>
          </w:tcPr>
          <w:p>
            <w:pPr>
              <w:pStyle w:val="12"/>
            </w:pPr>
            <w:r>
              <w:t>美术馆正常运转率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2025年12月底前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租赁成本</w:t>
            </w:r>
          </w:p>
        </w:tc>
        <w:tc>
          <w:tcPr>
            <w:tcW w:w="2268" w:type="dxa"/>
            <w:vAlign w:val="center"/>
          </w:tcPr>
          <w:p>
            <w:pPr>
              <w:pStyle w:val="12"/>
            </w:pPr>
            <w:r>
              <w:t>≤358万元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开办美术展览场次</w:t>
            </w:r>
          </w:p>
        </w:tc>
        <w:tc>
          <w:tcPr>
            <w:tcW w:w="5386" w:type="dxa"/>
            <w:vAlign w:val="center"/>
          </w:tcPr>
          <w:p>
            <w:pPr>
              <w:pStyle w:val="12"/>
            </w:pPr>
            <w:r>
              <w:t>开办美术展览场次</w:t>
            </w:r>
          </w:p>
        </w:tc>
        <w:tc>
          <w:tcPr>
            <w:tcW w:w="2268" w:type="dxa"/>
            <w:vAlign w:val="center"/>
          </w:tcPr>
          <w:p>
            <w:pPr>
              <w:pStyle w:val="12"/>
            </w:pPr>
            <w:r>
              <w:t>≥6场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开展公教活动次数</w:t>
            </w:r>
          </w:p>
        </w:tc>
        <w:tc>
          <w:tcPr>
            <w:tcW w:w="5386" w:type="dxa"/>
            <w:vAlign w:val="center"/>
          </w:tcPr>
          <w:p>
            <w:pPr>
              <w:pStyle w:val="12"/>
            </w:pPr>
            <w:r>
              <w:t>开展公教活动次数</w:t>
            </w:r>
          </w:p>
        </w:tc>
        <w:tc>
          <w:tcPr>
            <w:tcW w:w="2268" w:type="dxa"/>
            <w:vAlign w:val="center"/>
          </w:tcPr>
          <w:p>
            <w:pPr>
              <w:pStyle w:val="12"/>
            </w:pPr>
            <w:r>
              <w:t>≥20次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年接待参观人次</w:t>
            </w:r>
          </w:p>
        </w:tc>
        <w:tc>
          <w:tcPr>
            <w:tcW w:w="5386" w:type="dxa"/>
            <w:vAlign w:val="center"/>
          </w:tcPr>
          <w:p>
            <w:pPr>
              <w:pStyle w:val="12"/>
            </w:pPr>
            <w:r>
              <w:t>年接待参观人次</w:t>
            </w:r>
          </w:p>
        </w:tc>
        <w:tc>
          <w:tcPr>
            <w:tcW w:w="2268" w:type="dxa"/>
            <w:vAlign w:val="center"/>
          </w:tcPr>
          <w:p>
            <w:pPr>
              <w:pStyle w:val="12"/>
            </w:pPr>
            <w:r>
              <w:t>≥10万人次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120、办案专项经费绩效目标表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13020025P00D8TP10004N</w:t>
            </w:r>
          </w:p>
        </w:tc>
        <w:tc>
          <w:tcPr>
            <w:tcW w:w="2835" w:type="dxa"/>
            <w:vAlign w:val="center"/>
          </w:tcPr>
          <w:p>
            <w:pPr>
              <w:pStyle w:val="10"/>
            </w:pPr>
            <w:r>
              <w:t>项目名称</w:t>
            </w:r>
          </w:p>
        </w:tc>
        <w:tc>
          <w:tcPr>
            <w:tcW w:w="6095" w:type="dxa"/>
            <w:gridSpan w:val="3"/>
            <w:vAlign w:val="center"/>
          </w:tcPr>
          <w:p>
            <w:pPr>
              <w:pStyle w:val="12"/>
            </w:pPr>
            <w:r>
              <w:t>办案专项经费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121、办公设备购置绩效目标表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13020025P00684114416D</w:t>
            </w:r>
          </w:p>
        </w:tc>
        <w:tc>
          <w:tcPr>
            <w:tcW w:w="2835" w:type="dxa"/>
            <w:vAlign w:val="center"/>
          </w:tcPr>
          <w:p>
            <w:pPr>
              <w:pStyle w:val="10"/>
            </w:pPr>
            <w:r>
              <w:t>项目名称</w:t>
            </w:r>
          </w:p>
        </w:tc>
        <w:tc>
          <w:tcPr>
            <w:tcW w:w="6095" w:type="dxa"/>
            <w:gridSpan w:val="3"/>
            <w:vAlign w:val="center"/>
          </w:tcPr>
          <w:p>
            <w:pPr>
              <w:pStyle w:val="12"/>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办公家具和办公设备购置数量（台</w:t>
            </w:r>
          </w:p>
        </w:tc>
        <w:tc>
          <w:tcPr>
            <w:tcW w:w="5386" w:type="dxa"/>
            <w:vAlign w:val="center"/>
          </w:tcPr>
          <w:p>
            <w:pPr>
              <w:pStyle w:val="12"/>
            </w:pPr>
            <w:r>
              <w:t>办公家具和办公设备购置数量（台/件/辆/套）</w:t>
            </w:r>
          </w:p>
        </w:tc>
        <w:tc>
          <w:tcPr>
            <w:tcW w:w="2268" w:type="dxa"/>
            <w:vAlign w:val="center"/>
          </w:tcPr>
          <w:p>
            <w:pPr>
              <w:pStyle w:val="12"/>
            </w:pPr>
            <w:r>
              <w:t>14个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≤0.8万元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122、人身意外伤害保险绩效目标表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13020025P00J66010003D</w:t>
            </w:r>
          </w:p>
        </w:tc>
        <w:tc>
          <w:tcPr>
            <w:tcW w:w="2835" w:type="dxa"/>
            <w:vAlign w:val="center"/>
          </w:tcPr>
          <w:p>
            <w:pPr>
              <w:pStyle w:val="10"/>
            </w:pPr>
            <w:r>
              <w:t>项目名称</w:t>
            </w:r>
          </w:p>
        </w:tc>
        <w:tc>
          <w:tcPr>
            <w:tcW w:w="6095" w:type="dxa"/>
            <w:gridSpan w:val="3"/>
            <w:vAlign w:val="center"/>
          </w:tcPr>
          <w:p>
            <w:pPr>
              <w:pStyle w:val="12"/>
            </w:pPr>
            <w:r>
              <w:t>人身意外伤害保险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购买服务人数完成率(%)</w:t>
            </w:r>
          </w:p>
        </w:tc>
        <w:tc>
          <w:tcPr>
            <w:tcW w:w="5386" w:type="dxa"/>
            <w:vAlign w:val="center"/>
          </w:tcPr>
          <w:p>
            <w:pPr>
              <w:pStyle w:val="12"/>
            </w:pPr>
            <w:r>
              <w:t>购买服务人数完成率(%)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123、扫黄打非文化市场综合执法宣传印刷费绩效目标表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13020025P0068LF10004U</w:t>
            </w:r>
          </w:p>
        </w:tc>
        <w:tc>
          <w:tcPr>
            <w:tcW w:w="2835" w:type="dxa"/>
            <w:vAlign w:val="center"/>
          </w:tcPr>
          <w:p>
            <w:pPr>
              <w:pStyle w:val="10"/>
            </w:pPr>
            <w:r>
              <w:t>项目名称</w:t>
            </w:r>
          </w:p>
        </w:tc>
        <w:tc>
          <w:tcPr>
            <w:tcW w:w="6095" w:type="dxa"/>
            <w:gridSpan w:val="3"/>
            <w:vAlign w:val="center"/>
          </w:tcPr>
          <w:p>
            <w:pPr>
              <w:pStyle w:val="12"/>
            </w:pPr>
            <w:r>
              <w:t>扫黄打非文化市场综合执法宣传印刷费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组织宣传活动次数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124、扫黄打非专项工作绩效目标表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13020025P0060C010004Y</w:t>
            </w:r>
          </w:p>
        </w:tc>
        <w:tc>
          <w:tcPr>
            <w:tcW w:w="2835" w:type="dxa"/>
            <w:vAlign w:val="center"/>
          </w:tcPr>
          <w:p>
            <w:pPr>
              <w:pStyle w:val="10"/>
            </w:pPr>
            <w:r>
              <w:t>项目名称</w:t>
            </w:r>
          </w:p>
        </w:tc>
        <w:tc>
          <w:tcPr>
            <w:tcW w:w="6095" w:type="dxa"/>
            <w:gridSpan w:val="3"/>
            <w:vAlign w:val="center"/>
          </w:tcPr>
          <w:p>
            <w:pPr>
              <w:pStyle w:val="12"/>
            </w:pPr>
            <w:r>
              <w:t>扫黄打非专项工作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125、文化执法培训费绩效目标表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13020025P00622C10004A</w:t>
            </w:r>
          </w:p>
        </w:tc>
        <w:tc>
          <w:tcPr>
            <w:tcW w:w="2835" w:type="dxa"/>
            <w:vAlign w:val="center"/>
          </w:tcPr>
          <w:p>
            <w:pPr>
              <w:pStyle w:val="10"/>
            </w:pPr>
            <w:r>
              <w:t>项目名称</w:t>
            </w:r>
          </w:p>
        </w:tc>
        <w:tc>
          <w:tcPr>
            <w:tcW w:w="6095" w:type="dxa"/>
            <w:gridSpan w:val="3"/>
            <w:vAlign w:val="center"/>
          </w:tcPr>
          <w:p>
            <w:pPr>
              <w:pStyle w:val="12"/>
            </w:pPr>
            <w:r>
              <w:t>文化执法培训费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做好工作业务培训，保障单位业务开展。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&gt;90%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126、专用设备购置绩效目标表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13020025P006820110762</w:t>
            </w:r>
          </w:p>
        </w:tc>
        <w:tc>
          <w:tcPr>
            <w:tcW w:w="2835" w:type="dxa"/>
            <w:vAlign w:val="center"/>
          </w:tcPr>
          <w:p>
            <w:pPr>
              <w:pStyle w:val="10"/>
            </w:pPr>
            <w:r>
              <w:t>项目名称</w:t>
            </w:r>
          </w:p>
        </w:tc>
        <w:tc>
          <w:tcPr>
            <w:tcW w:w="6095" w:type="dxa"/>
            <w:gridSpan w:val="3"/>
            <w:vAlign w:val="center"/>
          </w:tcPr>
          <w:p>
            <w:pPr>
              <w:pStyle w:val="12"/>
            </w:pPr>
            <w:r>
              <w:t>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0.66</w:t>
            </w:r>
          </w:p>
        </w:tc>
        <w:tc>
          <w:tcPr>
            <w:tcW w:w="2835" w:type="dxa"/>
            <w:vAlign w:val="center"/>
          </w:tcPr>
          <w:p>
            <w:pPr>
              <w:pStyle w:val="10"/>
            </w:pPr>
            <w:r>
              <w:t>其中：财政资金</w:t>
            </w:r>
          </w:p>
        </w:tc>
        <w:tc>
          <w:tcPr>
            <w:tcW w:w="2551" w:type="dxa"/>
            <w:vAlign w:val="center"/>
          </w:tcPr>
          <w:p>
            <w:pPr>
              <w:pStyle w:val="12"/>
            </w:pPr>
            <w:r>
              <w:t>0.66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购买执法装备的数量</w:t>
            </w:r>
          </w:p>
        </w:tc>
        <w:tc>
          <w:tcPr>
            <w:tcW w:w="5386" w:type="dxa"/>
            <w:vAlign w:val="center"/>
          </w:tcPr>
          <w:p>
            <w:pPr>
              <w:pStyle w:val="12"/>
            </w:pPr>
            <w:r>
              <w:t>购买执法装备的数量</w:t>
            </w:r>
          </w:p>
        </w:tc>
        <w:tc>
          <w:tcPr>
            <w:tcW w:w="2268" w:type="dxa"/>
            <w:vAlign w:val="center"/>
          </w:tcPr>
          <w:p>
            <w:pPr>
              <w:pStyle w:val="12"/>
            </w:pPr>
            <w:r>
              <w:t>3台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≤0.66万元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501唐山市文化广电和旅游局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1136.43</w:t>
            </w:r>
          </w:p>
        </w:tc>
        <w:tc>
          <w:tcPr>
            <w:tcW w:w="964" w:type="dxa"/>
            <w:vAlign w:val="center"/>
          </w:tcPr>
          <w:p>
            <w:pPr>
              <w:pStyle w:val="15"/>
            </w:pPr>
            <w:r>
              <w:t>950.43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186.00</w:t>
            </w:r>
          </w:p>
        </w:tc>
        <w:tc>
          <w:tcPr>
            <w:tcW w:w="964" w:type="dxa"/>
            <w:vAlign w:val="center"/>
          </w:tcPr>
          <w:p>
            <w:pPr>
              <w:pStyle w:val="15"/>
            </w:pPr>
            <w:r>
              <w:t>1136.43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352.16</w:t>
            </w:r>
          </w:p>
        </w:tc>
        <w:tc>
          <w:tcPr>
            <w:tcW w:w="964" w:type="dxa"/>
            <w:vAlign w:val="center"/>
          </w:tcPr>
          <w:p>
            <w:pPr>
              <w:pStyle w:val="15"/>
            </w:pPr>
            <w:r>
              <w:t>166.16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186.00</w:t>
            </w:r>
          </w:p>
        </w:tc>
        <w:tc>
          <w:tcPr>
            <w:tcW w:w="964" w:type="dxa"/>
            <w:vAlign w:val="center"/>
          </w:tcPr>
          <w:p>
            <w:pPr>
              <w:pStyle w:val="15"/>
            </w:pPr>
            <w:r>
              <w:t>352.16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2024年旅游发展基金补助地方项目资金</w:t>
            </w:r>
          </w:p>
        </w:tc>
        <w:tc>
          <w:tcPr>
            <w:tcW w:w="964" w:type="dxa"/>
            <w:vAlign w:val="center"/>
          </w:tcPr>
          <w:p>
            <w:pPr>
              <w:pStyle w:val="11"/>
            </w:pPr>
            <w:r>
              <w:t>239.04</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2024年旅游发展基金补助地方项目资金</w:t>
            </w:r>
          </w:p>
        </w:tc>
        <w:tc>
          <w:tcPr>
            <w:tcW w:w="964" w:type="dxa"/>
            <w:vAlign w:val="center"/>
          </w:tcPr>
          <w:p>
            <w:pPr>
              <w:pStyle w:val="11"/>
            </w:pPr>
            <w:r>
              <w:t>239.04</w:t>
            </w:r>
          </w:p>
        </w:tc>
        <w:tc>
          <w:tcPr>
            <w:tcW w:w="1134" w:type="dxa"/>
            <w:vAlign w:val="center"/>
          </w:tcPr>
          <w:p>
            <w:pPr>
              <w:pStyle w:val="12"/>
            </w:pPr>
            <w:r>
              <w:t>旅游服务</w:t>
            </w:r>
          </w:p>
        </w:tc>
        <w:tc>
          <w:tcPr>
            <w:tcW w:w="1134" w:type="dxa"/>
            <w:vAlign w:val="center"/>
          </w:tcPr>
          <w:p>
            <w:pPr>
              <w:pStyle w:val="12"/>
            </w:pPr>
            <w:r>
              <w:t>C23270000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136.00</w:t>
            </w:r>
          </w:p>
        </w:tc>
        <w:tc>
          <w:tcPr>
            <w:tcW w:w="964" w:type="dxa"/>
            <w:vAlign w:val="center"/>
          </w:tcPr>
          <w:p>
            <w:pPr>
              <w:pStyle w:val="11"/>
            </w:pPr>
            <w:r>
              <w:t>136.00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136.00</w:t>
            </w:r>
          </w:p>
        </w:tc>
        <w:tc>
          <w:tcPr>
            <w:tcW w:w="964" w:type="dxa"/>
            <w:vAlign w:val="center"/>
          </w:tcPr>
          <w:p>
            <w:pPr>
              <w:pStyle w:val="11"/>
            </w:pPr>
            <w:r>
              <w:t>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58.30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58.30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2.95</w:t>
            </w:r>
          </w:p>
        </w:tc>
        <w:tc>
          <w:tcPr>
            <w:tcW w:w="964" w:type="dxa"/>
            <w:vAlign w:val="center"/>
          </w:tcPr>
          <w:p>
            <w:pPr>
              <w:pStyle w:val="11"/>
            </w:pPr>
            <w:r>
              <w:t>2.95</w:t>
            </w:r>
          </w:p>
        </w:tc>
        <w:tc>
          <w:tcPr>
            <w:tcW w:w="964" w:type="dxa"/>
            <w:vAlign w:val="center"/>
          </w:tcPr>
          <w:p>
            <w:pPr>
              <w:pStyle w:val="11"/>
            </w:pPr>
            <w:r>
              <w:t>2.95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58.30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10.80</w:t>
            </w:r>
          </w:p>
        </w:tc>
        <w:tc>
          <w:tcPr>
            <w:tcW w:w="964" w:type="dxa"/>
            <w:vAlign w:val="center"/>
          </w:tcPr>
          <w:p>
            <w:pPr>
              <w:pStyle w:val="11"/>
            </w:pPr>
            <w:r>
              <w:t>10.80</w:t>
            </w:r>
          </w:p>
        </w:tc>
        <w:tc>
          <w:tcPr>
            <w:tcW w:w="964" w:type="dxa"/>
            <w:vAlign w:val="center"/>
          </w:tcPr>
          <w:p>
            <w:pPr>
              <w:pStyle w:val="11"/>
            </w:pPr>
            <w:r>
              <w:t>10.80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58.30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办公椅</w:t>
            </w:r>
          </w:p>
        </w:tc>
        <w:tc>
          <w:tcPr>
            <w:tcW w:w="964" w:type="dxa"/>
            <w:vAlign w:val="center"/>
          </w:tcPr>
          <w:p>
            <w:pPr>
              <w:pStyle w:val="11"/>
            </w:pPr>
            <w:r>
              <w:t>0.25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8</w:t>
            </w:r>
          </w:p>
        </w:tc>
        <w:tc>
          <w:tcPr>
            <w:tcW w:w="850" w:type="dxa"/>
            <w:vAlign w:val="center"/>
          </w:tcPr>
          <w:p>
            <w:pPr>
              <w:pStyle w:val="11"/>
            </w:pPr>
            <w:r>
              <w:t>0.03</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档案管理与文化资料整理经费</w:t>
            </w:r>
          </w:p>
        </w:tc>
        <w:tc>
          <w:tcPr>
            <w:tcW w:w="964" w:type="dxa"/>
            <w:vAlign w:val="center"/>
          </w:tcPr>
          <w:p>
            <w:pPr>
              <w:pStyle w:val="11"/>
            </w:pPr>
            <w:r>
              <w:t>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32</w:t>
            </w:r>
          </w:p>
        </w:tc>
        <w:tc>
          <w:tcPr>
            <w:tcW w:w="850" w:type="dxa"/>
            <w:vAlign w:val="center"/>
          </w:tcPr>
          <w:p>
            <w:pPr>
              <w:pStyle w:val="11"/>
            </w:pPr>
            <w:r>
              <w:t>0.02</w:t>
            </w:r>
          </w:p>
        </w:tc>
        <w:tc>
          <w:tcPr>
            <w:tcW w:w="964" w:type="dxa"/>
            <w:vAlign w:val="center"/>
          </w:tcPr>
          <w:p>
            <w:pPr>
              <w:pStyle w:val="11"/>
            </w:pPr>
            <w:r>
              <w:t>0.69</w:t>
            </w:r>
          </w:p>
        </w:tc>
        <w:tc>
          <w:tcPr>
            <w:tcW w:w="964" w:type="dxa"/>
            <w:vAlign w:val="center"/>
          </w:tcPr>
          <w:p>
            <w:pPr>
              <w:pStyle w:val="11"/>
            </w:pPr>
            <w:r>
              <w:t>0.69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广播电视视频会议系统运维费用</w:t>
            </w:r>
          </w:p>
        </w:tc>
        <w:tc>
          <w:tcPr>
            <w:tcW w:w="964" w:type="dxa"/>
            <w:vAlign w:val="center"/>
          </w:tcPr>
          <w:p>
            <w:pPr>
              <w:pStyle w:val="11"/>
            </w:pPr>
            <w:r>
              <w:t>2.00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机关纪检经费</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9</w:t>
            </w:r>
          </w:p>
        </w:tc>
        <w:tc>
          <w:tcPr>
            <w:tcW w:w="850" w:type="dxa"/>
            <w:vAlign w:val="center"/>
          </w:tcPr>
          <w:p>
            <w:pPr>
              <w:pStyle w:val="11"/>
            </w:pPr>
            <w:r>
              <w:t>0.02</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空调</w:t>
            </w:r>
          </w:p>
        </w:tc>
        <w:tc>
          <w:tcPr>
            <w:tcW w:w="964" w:type="dxa"/>
            <w:vAlign w:val="center"/>
          </w:tcPr>
          <w:p>
            <w:pPr>
              <w:pStyle w:val="11"/>
            </w:pPr>
            <w:r>
              <w:t>0.40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文化广电业务综合经费</w:t>
            </w:r>
          </w:p>
        </w:tc>
        <w:tc>
          <w:tcPr>
            <w:tcW w:w="964" w:type="dxa"/>
            <w:vAlign w:val="center"/>
          </w:tcPr>
          <w:p>
            <w:pPr>
              <w:pStyle w:val="11"/>
            </w:pPr>
            <w:r>
              <w:t>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1.29</w:t>
            </w:r>
          </w:p>
        </w:tc>
        <w:tc>
          <w:tcPr>
            <w:tcW w:w="964" w:type="dxa"/>
            <w:vAlign w:val="center"/>
          </w:tcPr>
          <w:p>
            <w:pPr>
              <w:pStyle w:val="11"/>
            </w:pPr>
            <w:r>
              <w:t>1.29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文件汇编、宣传册等印刷费</w:t>
            </w:r>
          </w:p>
        </w:tc>
        <w:tc>
          <w:tcPr>
            <w:tcW w:w="964" w:type="dxa"/>
            <w:vAlign w:val="center"/>
          </w:tcPr>
          <w:p>
            <w:pPr>
              <w:pStyle w:val="11"/>
            </w:pPr>
            <w:r>
              <w:t>8.50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8.50</w:t>
            </w:r>
          </w:p>
        </w:tc>
        <w:tc>
          <w:tcPr>
            <w:tcW w:w="964" w:type="dxa"/>
            <w:vAlign w:val="center"/>
          </w:tcPr>
          <w:p>
            <w:pPr>
              <w:pStyle w:val="11"/>
            </w:pPr>
            <w:r>
              <w:t>8.50</w:t>
            </w:r>
          </w:p>
        </w:tc>
        <w:tc>
          <w:tcPr>
            <w:tcW w:w="964" w:type="dxa"/>
            <w:vAlign w:val="center"/>
          </w:tcPr>
          <w:p>
            <w:pPr>
              <w:pStyle w:val="11"/>
            </w:pPr>
            <w:r>
              <w:t>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信访维稳办案及保密工作经费</w:t>
            </w:r>
          </w:p>
        </w:tc>
        <w:tc>
          <w:tcPr>
            <w:tcW w:w="964" w:type="dxa"/>
            <w:vAlign w:val="center"/>
          </w:tcPr>
          <w:p>
            <w:pPr>
              <w:pStyle w:val="11"/>
            </w:pPr>
            <w:r>
              <w:t>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46</w:t>
            </w:r>
          </w:p>
        </w:tc>
        <w:tc>
          <w:tcPr>
            <w:tcW w:w="850" w:type="dxa"/>
            <w:vAlign w:val="center"/>
          </w:tcPr>
          <w:p>
            <w:pPr>
              <w:pStyle w:val="11"/>
            </w:pPr>
            <w:r>
              <w:t>0.02</w:t>
            </w:r>
          </w:p>
        </w:tc>
        <w:tc>
          <w:tcPr>
            <w:tcW w:w="964" w:type="dxa"/>
            <w:vAlign w:val="center"/>
          </w:tcPr>
          <w:p>
            <w:pPr>
              <w:pStyle w:val="11"/>
            </w:pPr>
            <w:r>
              <w:t>0.99</w:t>
            </w:r>
          </w:p>
        </w:tc>
        <w:tc>
          <w:tcPr>
            <w:tcW w:w="964" w:type="dxa"/>
            <w:vAlign w:val="center"/>
          </w:tcPr>
          <w:p>
            <w:pPr>
              <w:pStyle w:val="11"/>
            </w:pPr>
            <w:r>
              <w:t>0.99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文旅融合发展专项资金</w:t>
            </w:r>
          </w:p>
        </w:tc>
        <w:tc>
          <w:tcPr>
            <w:tcW w:w="964" w:type="dxa"/>
            <w:vAlign w:val="center"/>
          </w:tcPr>
          <w:p>
            <w:pPr>
              <w:pStyle w:val="11"/>
            </w:pPr>
            <w:r>
              <w:t>1700.00</w:t>
            </w:r>
          </w:p>
        </w:tc>
        <w:tc>
          <w:tcPr>
            <w:tcW w:w="1134" w:type="dxa"/>
            <w:vAlign w:val="center"/>
          </w:tcPr>
          <w:p>
            <w:pPr>
              <w:pStyle w:val="12"/>
            </w:pPr>
            <w:r>
              <w:t>信息化规划服务</w:t>
            </w:r>
          </w:p>
        </w:tc>
        <w:tc>
          <w:tcPr>
            <w:tcW w:w="1134" w:type="dxa"/>
            <w:vAlign w:val="center"/>
          </w:tcPr>
          <w:p>
            <w:pPr>
              <w:pStyle w:val="12"/>
            </w:pPr>
            <w:r>
              <w:t>C16090100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文旅融合发展专项资金</w:t>
            </w:r>
          </w:p>
        </w:tc>
        <w:tc>
          <w:tcPr>
            <w:tcW w:w="964" w:type="dxa"/>
            <w:vAlign w:val="center"/>
          </w:tcPr>
          <w:p>
            <w:pPr>
              <w:pStyle w:val="11"/>
            </w:pPr>
            <w:r>
              <w:t>1700.00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文旅融合发展专项资金</w:t>
            </w:r>
          </w:p>
        </w:tc>
        <w:tc>
          <w:tcPr>
            <w:tcW w:w="964" w:type="dxa"/>
            <w:vAlign w:val="center"/>
          </w:tcPr>
          <w:p>
            <w:pPr>
              <w:pStyle w:val="11"/>
            </w:pPr>
            <w:r>
              <w:t>1700.00</w:t>
            </w:r>
          </w:p>
        </w:tc>
        <w:tc>
          <w:tcPr>
            <w:tcW w:w="1134" w:type="dxa"/>
            <w:vAlign w:val="center"/>
          </w:tcPr>
          <w:p>
            <w:pPr>
              <w:pStyle w:val="12"/>
            </w:pPr>
            <w:r>
              <w:t>旅游服务</w:t>
            </w:r>
          </w:p>
        </w:tc>
        <w:tc>
          <w:tcPr>
            <w:tcW w:w="1134" w:type="dxa"/>
            <w:vAlign w:val="center"/>
          </w:tcPr>
          <w:p>
            <w:pPr>
              <w:pStyle w:val="12"/>
            </w:pPr>
            <w:r>
              <w:t>C23270000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唐山市艺术学校小计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85.03</w:t>
            </w:r>
          </w:p>
        </w:tc>
        <w:tc>
          <w:tcPr>
            <w:tcW w:w="964" w:type="dxa"/>
            <w:vAlign w:val="center"/>
          </w:tcPr>
          <w:p>
            <w:pPr>
              <w:pStyle w:val="15"/>
            </w:pPr>
            <w:r>
              <w:t>85.03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32</w:t>
            </w:r>
          </w:p>
        </w:tc>
        <w:tc>
          <w:tcPr>
            <w:tcW w:w="850" w:type="dxa"/>
            <w:vAlign w:val="center"/>
          </w:tcPr>
          <w:p>
            <w:pPr>
              <w:pStyle w:val="11"/>
            </w:pPr>
            <w:r>
              <w:t>0.02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消毒杀菌用品</w:t>
            </w:r>
          </w:p>
        </w:tc>
        <w:tc>
          <w:tcPr>
            <w:tcW w:w="1134" w:type="dxa"/>
            <w:vAlign w:val="center"/>
          </w:tcPr>
          <w:p>
            <w:pPr>
              <w:pStyle w:val="12"/>
            </w:pPr>
            <w:r>
              <w:t>A05040502</w:t>
            </w:r>
          </w:p>
        </w:tc>
        <w:tc>
          <w:tcPr>
            <w:tcW w:w="709" w:type="dxa"/>
            <w:vAlign w:val="center"/>
          </w:tcPr>
          <w:p>
            <w:pPr>
              <w:pStyle w:val="13"/>
            </w:pPr>
            <w:r>
              <w:t>桶</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其他清洁用品</w:t>
            </w:r>
          </w:p>
        </w:tc>
        <w:tc>
          <w:tcPr>
            <w:tcW w:w="1134" w:type="dxa"/>
            <w:vAlign w:val="center"/>
          </w:tcPr>
          <w:p>
            <w:pPr>
              <w:pStyle w:val="12"/>
            </w:pPr>
            <w:r>
              <w:t>A05040599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1.84</w:t>
            </w:r>
          </w:p>
        </w:tc>
        <w:tc>
          <w:tcPr>
            <w:tcW w:w="964" w:type="dxa"/>
            <w:vAlign w:val="center"/>
          </w:tcPr>
          <w:p>
            <w:pPr>
              <w:pStyle w:val="11"/>
            </w:pPr>
            <w:r>
              <w:t>1.84</w:t>
            </w:r>
          </w:p>
        </w:tc>
        <w:tc>
          <w:tcPr>
            <w:tcW w:w="964" w:type="dxa"/>
            <w:vAlign w:val="center"/>
          </w:tcPr>
          <w:p>
            <w:pPr>
              <w:pStyle w:val="11"/>
            </w:pPr>
            <w:r>
              <w:t>1.84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1.11</w:t>
            </w:r>
          </w:p>
        </w:tc>
        <w:tc>
          <w:tcPr>
            <w:tcW w:w="964" w:type="dxa"/>
            <w:vAlign w:val="center"/>
          </w:tcPr>
          <w:p>
            <w:pPr>
              <w:pStyle w:val="11"/>
            </w:pPr>
            <w:r>
              <w:t>1.11</w:t>
            </w:r>
          </w:p>
        </w:tc>
        <w:tc>
          <w:tcPr>
            <w:tcW w:w="964" w:type="dxa"/>
            <w:vAlign w:val="center"/>
          </w:tcPr>
          <w:p>
            <w:pPr>
              <w:pStyle w:val="11"/>
            </w:pPr>
            <w:r>
              <w:t>1.11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0.29</w:t>
            </w:r>
          </w:p>
        </w:tc>
        <w:tc>
          <w:tcPr>
            <w:tcW w:w="964" w:type="dxa"/>
            <w:vAlign w:val="center"/>
          </w:tcPr>
          <w:p>
            <w:pPr>
              <w:pStyle w:val="11"/>
            </w:pPr>
            <w:r>
              <w:t>0.29</w:t>
            </w:r>
          </w:p>
        </w:tc>
        <w:tc>
          <w:tcPr>
            <w:tcW w:w="964" w:type="dxa"/>
            <w:vAlign w:val="center"/>
          </w:tcPr>
          <w:p>
            <w:pPr>
              <w:pStyle w:val="11"/>
            </w:pPr>
            <w:r>
              <w:t>0.29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107.50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电梯维护保养费</w:t>
            </w:r>
          </w:p>
        </w:tc>
        <w:tc>
          <w:tcPr>
            <w:tcW w:w="964" w:type="dxa"/>
            <w:vAlign w:val="center"/>
          </w:tcPr>
          <w:p>
            <w:pPr>
              <w:pStyle w:val="11"/>
            </w:pPr>
            <w:r>
              <w:t>0.80</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更新乐器</w:t>
            </w:r>
          </w:p>
        </w:tc>
        <w:tc>
          <w:tcPr>
            <w:tcW w:w="964" w:type="dxa"/>
            <w:vAlign w:val="center"/>
          </w:tcPr>
          <w:p>
            <w:pPr>
              <w:pStyle w:val="11"/>
            </w:pPr>
            <w:r>
              <w:t>2.50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支</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更新乐器</w:t>
            </w:r>
          </w:p>
        </w:tc>
        <w:tc>
          <w:tcPr>
            <w:tcW w:w="964" w:type="dxa"/>
            <w:vAlign w:val="center"/>
          </w:tcPr>
          <w:p>
            <w:pPr>
              <w:pStyle w:val="11"/>
            </w:pPr>
            <w:r>
              <w:t>2.50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支</w:t>
            </w:r>
          </w:p>
        </w:tc>
        <w:tc>
          <w:tcPr>
            <w:tcW w:w="850" w:type="dxa"/>
            <w:vAlign w:val="center"/>
          </w:tcPr>
          <w:p>
            <w:pPr>
              <w:pStyle w:val="11"/>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招生宣传品印刷费</w:t>
            </w:r>
          </w:p>
        </w:tc>
        <w:tc>
          <w:tcPr>
            <w:tcW w:w="964" w:type="dxa"/>
            <w:vAlign w:val="center"/>
          </w:tcPr>
          <w:p>
            <w:pPr>
              <w:pStyle w:val="11"/>
            </w:pPr>
            <w:r>
              <w:t>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0.60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0.30</w:t>
            </w:r>
          </w:p>
        </w:tc>
        <w:tc>
          <w:tcPr>
            <w:tcW w:w="964" w:type="dxa"/>
            <w:vAlign w:val="center"/>
          </w:tcPr>
          <w:p>
            <w:pPr>
              <w:pStyle w:val="11"/>
            </w:pPr>
            <w:r>
              <w:t>3.90</w:t>
            </w:r>
          </w:p>
        </w:tc>
        <w:tc>
          <w:tcPr>
            <w:tcW w:w="964" w:type="dxa"/>
            <w:vAlign w:val="center"/>
          </w:tcPr>
          <w:p>
            <w:pPr>
              <w:pStyle w:val="11"/>
            </w:pPr>
            <w:r>
              <w:t>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只</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2.50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乐器</w:t>
            </w:r>
          </w:p>
        </w:tc>
        <w:tc>
          <w:tcPr>
            <w:tcW w:w="1134" w:type="dxa"/>
            <w:vAlign w:val="center"/>
          </w:tcPr>
          <w:p>
            <w:pPr>
              <w:pStyle w:val="12"/>
            </w:pPr>
            <w:r>
              <w:t>A02450100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0.15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2025年中央现代职业教育质量提升计划资金</w:t>
            </w:r>
          </w:p>
        </w:tc>
        <w:tc>
          <w:tcPr>
            <w:tcW w:w="964" w:type="dxa"/>
            <w:vAlign w:val="center"/>
          </w:tcPr>
          <w:p>
            <w:pPr>
              <w:pStyle w:val="11"/>
            </w:pPr>
            <w:r>
              <w:t>100.00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56.50</w:t>
            </w:r>
          </w:p>
        </w:tc>
        <w:tc>
          <w:tcPr>
            <w:tcW w:w="964" w:type="dxa"/>
            <w:vAlign w:val="center"/>
          </w:tcPr>
          <w:p>
            <w:pPr>
              <w:pStyle w:val="11"/>
            </w:pPr>
            <w:r>
              <w:t>56.50</w:t>
            </w:r>
          </w:p>
        </w:tc>
        <w:tc>
          <w:tcPr>
            <w:tcW w:w="964" w:type="dxa"/>
            <w:vAlign w:val="center"/>
          </w:tcPr>
          <w:p>
            <w:pPr>
              <w:pStyle w:val="11"/>
            </w:pPr>
            <w:r>
              <w:t>56.50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唐山市图书馆小计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287.65</w:t>
            </w:r>
          </w:p>
        </w:tc>
        <w:tc>
          <w:tcPr>
            <w:tcW w:w="964" w:type="dxa"/>
            <w:vAlign w:val="center"/>
          </w:tcPr>
          <w:p>
            <w:pPr>
              <w:pStyle w:val="15"/>
            </w:pPr>
            <w:r>
              <w:t>287.65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353.87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160</w:t>
            </w:r>
          </w:p>
        </w:tc>
        <w:tc>
          <w:tcPr>
            <w:tcW w:w="850" w:type="dxa"/>
            <w:vAlign w:val="center"/>
          </w:tcPr>
          <w:p>
            <w:pPr>
              <w:pStyle w:val="11"/>
            </w:pPr>
            <w:r>
              <w:t>0.00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353.87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353.87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353.87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41.00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图书馆配套设施维保费</w:t>
            </w:r>
          </w:p>
        </w:tc>
        <w:tc>
          <w:tcPr>
            <w:tcW w:w="964" w:type="dxa"/>
            <w:vAlign w:val="center"/>
          </w:tcPr>
          <w:p>
            <w:pPr>
              <w:pStyle w:val="11"/>
            </w:pPr>
            <w:r>
              <w:t>41.00</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41.00</w:t>
            </w:r>
          </w:p>
        </w:tc>
        <w:tc>
          <w:tcPr>
            <w:tcW w:w="1134" w:type="dxa"/>
            <w:vAlign w:val="center"/>
          </w:tcPr>
          <w:p>
            <w:pPr>
              <w:pStyle w:val="12"/>
            </w:pPr>
            <w:r>
              <w:t>安保设备维修和保养服务</w:t>
            </w:r>
          </w:p>
        </w:tc>
        <w:tc>
          <w:tcPr>
            <w:tcW w:w="1134" w:type="dxa"/>
            <w:vAlign w:val="center"/>
          </w:tcPr>
          <w:p>
            <w:pPr>
              <w:pStyle w:val="12"/>
            </w:pPr>
            <w:r>
              <w:t>C23121000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9.25</w:t>
            </w:r>
          </w:p>
        </w:tc>
        <w:tc>
          <w:tcPr>
            <w:tcW w:w="964" w:type="dxa"/>
            <w:vAlign w:val="center"/>
          </w:tcPr>
          <w:p>
            <w:pPr>
              <w:pStyle w:val="11"/>
            </w:pPr>
            <w:r>
              <w:t>9.25</w:t>
            </w:r>
          </w:p>
        </w:tc>
        <w:tc>
          <w:tcPr>
            <w:tcW w:w="964" w:type="dxa"/>
            <w:vAlign w:val="center"/>
          </w:tcPr>
          <w:p>
            <w:pPr>
              <w:pStyle w:val="11"/>
            </w:pPr>
            <w:r>
              <w:t>9.25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41.00</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图书馆配套设施维保费</w:t>
            </w:r>
          </w:p>
        </w:tc>
        <w:tc>
          <w:tcPr>
            <w:tcW w:w="964" w:type="dxa"/>
            <w:vAlign w:val="center"/>
          </w:tcPr>
          <w:p>
            <w:pPr>
              <w:pStyle w:val="11"/>
            </w:pPr>
            <w:r>
              <w:t>41.00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微型消防站运行管理经费</w:t>
            </w:r>
          </w:p>
        </w:tc>
        <w:tc>
          <w:tcPr>
            <w:tcW w:w="964" w:type="dxa"/>
            <w:vAlign w:val="center"/>
          </w:tcPr>
          <w:p>
            <w:pPr>
              <w:pStyle w:val="11"/>
            </w:pPr>
            <w:r>
              <w:t>28.80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28.80</w:t>
            </w:r>
          </w:p>
        </w:tc>
        <w:tc>
          <w:tcPr>
            <w:tcW w:w="964" w:type="dxa"/>
            <w:vAlign w:val="center"/>
          </w:tcPr>
          <w:p>
            <w:pPr>
              <w:pStyle w:val="11"/>
            </w:pPr>
            <w:r>
              <w:t>28.80</w:t>
            </w:r>
          </w:p>
        </w:tc>
        <w:tc>
          <w:tcPr>
            <w:tcW w:w="964" w:type="dxa"/>
            <w:vAlign w:val="center"/>
          </w:tcPr>
          <w:p>
            <w:pPr>
              <w:pStyle w:val="11"/>
            </w:pPr>
            <w:r>
              <w:t>28.80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文献印刷装订费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物业服务费</w:t>
            </w:r>
          </w:p>
        </w:tc>
        <w:tc>
          <w:tcPr>
            <w:tcW w:w="964" w:type="dxa"/>
            <w:vAlign w:val="center"/>
          </w:tcPr>
          <w:p>
            <w:pPr>
              <w:pStyle w:val="11"/>
            </w:pPr>
            <w:r>
              <w:t>62.50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59.83</w:t>
            </w:r>
          </w:p>
        </w:tc>
        <w:tc>
          <w:tcPr>
            <w:tcW w:w="964" w:type="dxa"/>
            <w:vAlign w:val="center"/>
          </w:tcPr>
          <w:p>
            <w:pPr>
              <w:pStyle w:val="11"/>
            </w:pPr>
            <w:r>
              <w:t>59.83</w:t>
            </w:r>
          </w:p>
        </w:tc>
        <w:tc>
          <w:tcPr>
            <w:tcW w:w="964" w:type="dxa"/>
            <w:vAlign w:val="center"/>
          </w:tcPr>
          <w:p>
            <w:pPr>
              <w:pStyle w:val="11"/>
            </w:pPr>
            <w:r>
              <w:t>59.83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物业服务费</w:t>
            </w:r>
          </w:p>
        </w:tc>
        <w:tc>
          <w:tcPr>
            <w:tcW w:w="964" w:type="dxa"/>
            <w:vAlign w:val="center"/>
          </w:tcPr>
          <w:p>
            <w:pPr>
              <w:pStyle w:val="11"/>
            </w:pPr>
            <w:r>
              <w:t>62.50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2.67</w:t>
            </w:r>
          </w:p>
        </w:tc>
        <w:tc>
          <w:tcPr>
            <w:tcW w:w="964" w:type="dxa"/>
            <w:vAlign w:val="center"/>
          </w:tcPr>
          <w:p>
            <w:pPr>
              <w:pStyle w:val="11"/>
            </w:pPr>
            <w:r>
              <w:t>2.67</w:t>
            </w:r>
          </w:p>
        </w:tc>
        <w:tc>
          <w:tcPr>
            <w:tcW w:w="964" w:type="dxa"/>
            <w:vAlign w:val="center"/>
          </w:tcPr>
          <w:p>
            <w:pPr>
              <w:pStyle w:val="11"/>
            </w:pPr>
            <w:r>
              <w:t>2.67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系统维保服务</w:t>
            </w:r>
          </w:p>
        </w:tc>
        <w:tc>
          <w:tcPr>
            <w:tcW w:w="964" w:type="dxa"/>
            <w:vAlign w:val="center"/>
          </w:tcPr>
          <w:p>
            <w:pPr>
              <w:pStyle w:val="11"/>
            </w:pPr>
            <w:r>
              <w:t>16.00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9.80</w:t>
            </w:r>
          </w:p>
        </w:tc>
        <w:tc>
          <w:tcPr>
            <w:tcW w:w="964" w:type="dxa"/>
            <w:vAlign w:val="center"/>
          </w:tcPr>
          <w:p>
            <w:pPr>
              <w:pStyle w:val="11"/>
            </w:pPr>
            <w:r>
              <w:t>9.80</w:t>
            </w:r>
          </w:p>
        </w:tc>
        <w:tc>
          <w:tcPr>
            <w:tcW w:w="964" w:type="dxa"/>
            <w:vAlign w:val="center"/>
          </w:tcPr>
          <w:p>
            <w:pPr>
              <w:pStyle w:val="11"/>
            </w:pPr>
            <w:r>
              <w:t>9.80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系统维保服务</w:t>
            </w:r>
          </w:p>
        </w:tc>
        <w:tc>
          <w:tcPr>
            <w:tcW w:w="964" w:type="dxa"/>
            <w:vAlign w:val="center"/>
          </w:tcPr>
          <w:p>
            <w:pPr>
              <w:pStyle w:val="11"/>
            </w:pPr>
            <w:r>
              <w:t>16.00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系统维保服务</w:t>
            </w:r>
          </w:p>
        </w:tc>
        <w:tc>
          <w:tcPr>
            <w:tcW w:w="964" w:type="dxa"/>
            <w:vAlign w:val="center"/>
          </w:tcPr>
          <w:p>
            <w:pPr>
              <w:pStyle w:val="11"/>
            </w:pPr>
            <w:r>
              <w:t>16.00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纸质图书及资源购置费</w:t>
            </w:r>
          </w:p>
        </w:tc>
        <w:tc>
          <w:tcPr>
            <w:tcW w:w="964" w:type="dxa"/>
            <w:vAlign w:val="center"/>
          </w:tcPr>
          <w:p>
            <w:pPr>
              <w:pStyle w:val="11"/>
            </w:pPr>
            <w:r>
              <w:t>200.00</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138.00</w:t>
            </w:r>
          </w:p>
        </w:tc>
        <w:tc>
          <w:tcPr>
            <w:tcW w:w="964" w:type="dxa"/>
            <w:vAlign w:val="center"/>
          </w:tcPr>
          <w:p>
            <w:pPr>
              <w:pStyle w:val="11"/>
            </w:pPr>
            <w:r>
              <w:t>138.00</w:t>
            </w:r>
          </w:p>
        </w:tc>
        <w:tc>
          <w:tcPr>
            <w:tcW w:w="964" w:type="dxa"/>
            <w:vAlign w:val="center"/>
          </w:tcPr>
          <w:p>
            <w:pPr>
              <w:pStyle w:val="11"/>
            </w:pPr>
            <w:r>
              <w:t>138.00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4"/>
            </w:pPr>
            <w:r>
              <w:t>唐山市群众艺术馆小计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159.75</w:t>
            </w:r>
          </w:p>
        </w:tc>
        <w:tc>
          <w:tcPr>
            <w:tcW w:w="964" w:type="dxa"/>
            <w:vAlign w:val="center"/>
          </w:tcPr>
          <w:p>
            <w:pPr>
              <w:pStyle w:val="15"/>
            </w:pPr>
            <w:r>
              <w:t>159.75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242.25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24</w:t>
            </w:r>
          </w:p>
        </w:tc>
        <w:tc>
          <w:tcPr>
            <w:tcW w:w="850" w:type="dxa"/>
            <w:vAlign w:val="center"/>
          </w:tcPr>
          <w:p>
            <w:pPr>
              <w:pStyle w:val="11"/>
            </w:pPr>
            <w:r>
              <w:t>0.02</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242.25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242.25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242.25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242.25</w:t>
            </w:r>
          </w:p>
        </w:tc>
        <w:tc>
          <w:tcPr>
            <w:tcW w:w="1134" w:type="dxa"/>
            <w:vAlign w:val="center"/>
          </w:tcPr>
          <w:p>
            <w:pPr>
              <w:pStyle w:val="12"/>
            </w:pPr>
            <w:r>
              <w:t>建筑物清洁服务</w:t>
            </w:r>
          </w:p>
        </w:tc>
        <w:tc>
          <w:tcPr>
            <w:tcW w:w="1134" w:type="dxa"/>
            <w:vAlign w:val="center"/>
          </w:tcPr>
          <w:p>
            <w:pPr>
              <w:pStyle w:val="12"/>
            </w:pPr>
            <w:r>
              <w:t>C23160000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2.70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w:t>
            </w:r>
          </w:p>
        </w:tc>
        <w:tc>
          <w:tcPr>
            <w:tcW w:w="964" w:type="dxa"/>
            <w:vAlign w:val="center"/>
          </w:tcPr>
          <w:p>
            <w:pPr>
              <w:pStyle w:val="11"/>
            </w:pPr>
            <w:r>
              <w:t>5.35</w:t>
            </w:r>
          </w:p>
        </w:tc>
        <w:tc>
          <w:tcPr>
            <w:tcW w:w="964" w:type="dxa"/>
            <w:vAlign w:val="center"/>
          </w:tcPr>
          <w:p>
            <w:pPr>
              <w:pStyle w:val="11"/>
            </w:pPr>
            <w:r>
              <w:t>5.35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安保设备维修和保养服务</w:t>
            </w:r>
          </w:p>
        </w:tc>
        <w:tc>
          <w:tcPr>
            <w:tcW w:w="1134" w:type="dxa"/>
            <w:vAlign w:val="center"/>
          </w:tcPr>
          <w:p>
            <w:pPr>
              <w:pStyle w:val="12"/>
            </w:pPr>
            <w:r>
              <w:t>C23121000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老馆配套设施维保</w:t>
            </w:r>
          </w:p>
        </w:tc>
        <w:tc>
          <w:tcPr>
            <w:tcW w:w="964" w:type="dxa"/>
            <w:vAlign w:val="center"/>
          </w:tcPr>
          <w:p>
            <w:pPr>
              <w:pStyle w:val="11"/>
            </w:pPr>
            <w:r>
              <w:t>15.39</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5.90</w:t>
            </w:r>
          </w:p>
        </w:tc>
        <w:tc>
          <w:tcPr>
            <w:tcW w:w="964" w:type="dxa"/>
            <w:vAlign w:val="center"/>
          </w:tcPr>
          <w:p>
            <w:pPr>
              <w:pStyle w:val="11"/>
            </w:pPr>
            <w:r>
              <w:t>5.90</w:t>
            </w:r>
          </w:p>
        </w:tc>
        <w:tc>
          <w:tcPr>
            <w:tcW w:w="964" w:type="dxa"/>
            <w:vAlign w:val="center"/>
          </w:tcPr>
          <w:p>
            <w:pPr>
              <w:pStyle w:val="11"/>
            </w:pPr>
            <w:r>
              <w:t>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老馆网络运行维护费</w:t>
            </w:r>
          </w:p>
        </w:tc>
        <w:tc>
          <w:tcPr>
            <w:tcW w:w="964" w:type="dxa"/>
            <w:vAlign w:val="center"/>
          </w:tcPr>
          <w:p>
            <w:pPr>
              <w:pStyle w:val="11"/>
            </w:pPr>
            <w:r>
              <w:t>2.40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老馆物业管理费</w:t>
            </w:r>
          </w:p>
        </w:tc>
        <w:tc>
          <w:tcPr>
            <w:tcW w:w="964" w:type="dxa"/>
            <w:vAlign w:val="center"/>
          </w:tcPr>
          <w:p>
            <w:pPr>
              <w:pStyle w:val="11"/>
            </w:pPr>
            <w:r>
              <w:t>15.00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66.80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12.20</w:t>
            </w:r>
          </w:p>
        </w:tc>
        <w:tc>
          <w:tcPr>
            <w:tcW w:w="964" w:type="dxa"/>
            <w:vAlign w:val="center"/>
          </w:tcPr>
          <w:p>
            <w:pPr>
              <w:pStyle w:val="11"/>
            </w:pPr>
            <w:r>
              <w:t>12.20</w:t>
            </w:r>
          </w:p>
        </w:tc>
        <w:tc>
          <w:tcPr>
            <w:tcW w:w="964" w:type="dxa"/>
            <w:vAlign w:val="center"/>
          </w:tcPr>
          <w:p>
            <w:pPr>
              <w:pStyle w:val="11"/>
            </w:pPr>
            <w:r>
              <w:t>12.20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新馆配套设施维保</w:t>
            </w:r>
          </w:p>
        </w:tc>
        <w:tc>
          <w:tcPr>
            <w:tcW w:w="964" w:type="dxa"/>
            <w:vAlign w:val="center"/>
          </w:tcPr>
          <w:p>
            <w:pPr>
              <w:pStyle w:val="11"/>
            </w:pPr>
            <w:r>
              <w:t>66.80</w:t>
            </w:r>
          </w:p>
        </w:tc>
        <w:tc>
          <w:tcPr>
            <w:tcW w:w="1134" w:type="dxa"/>
            <w:vAlign w:val="center"/>
          </w:tcPr>
          <w:p>
            <w:pPr>
              <w:pStyle w:val="12"/>
            </w:pPr>
            <w:r>
              <w:t>电梯维修和保养服务</w:t>
            </w:r>
          </w:p>
        </w:tc>
        <w:tc>
          <w:tcPr>
            <w:tcW w:w="1134" w:type="dxa"/>
            <w:vAlign w:val="center"/>
          </w:tcPr>
          <w:p>
            <w:pPr>
              <w:pStyle w:val="12"/>
            </w:pPr>
            <w:r>
              <w:t>C23120800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66.80</w:t>
            </w:r>
          </w:p>
        </w:tc>
        <w:tc>
          <w:tcPr>
            <w:tcW w:w="1134" w:type="dxa"/>
            <w:vAlign w:val="center"/>
          </w:tcPr>
          <w:p>
            <w:pPr>
              <w:pStyle w:val="12"/>
            </w:pPr>
            <w:r>
              <w:t>安保设备维修和保养服务</w:t>
            </w:r>
          </w:p>
        </w:tc>
        <w:tc>
          <w:tcPr>
            <w:tcW w:w="1134" w:type="dxa"/>
            <w:vAlign w:val="center"/>
          </w:tcPr>
          <w:p>
            <w:pPr>
              <w:pStyle w:val="12"/>
            </w:pPr>
            <w:r>
              <w:t>C23121000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9.50</w:t>
            </w:r>
          </w:p>
        </w:tc>
        <w:tc>
          <w:tcPr>
            <w:tcW w:w="964" w:type="dxa"/>
            <w:vAlign w:val="center"/>
          </w:tcPr>
          <w:p>
            <w:pPr>
              <w:pStyle w:val="11"/>
            </w:pPr>
            <w:r>
              <w:t>9.50</w:t>
            </w:r>
          </w:p>
        </w:tc>
        <w:tc>
          <w:tcPr>
            <w:tcW w:w="964" w:type="dxa"/>
            <w:vAlign w:val="center"/>
          </w:tcPr>
          <w:p>
            <w:pPr>
              <w:pStyle w:val="11"/>
            </w:pPr>
            <w:r>
              <w:t>9.50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66.80</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7.35</w:t>
            </w:r>
          </w:p>
        </w:tc>
        <w:tc>
          <w:tcPr>
            <w:tcW w:w="964" w:type="dxa"/>
            <w:vAlign w:val="center"/>
          </w:tcPr>
          <w:p>
            <w:pPr>
              <w:pStyle w:val="11"/>
            </w:pPr>
            <w:r>
              <w:t>7.35</w:t>
            </w:r>
          </w:p>
        </w:tc>
        <w:tc>
          <w:tcPr>
            <w:tcW w:w="964" w:type="dxa"/>
            <w:vAlign w:val="center"/>
          </w:tcPr>
          <w:p>
            <w:pPr>
              <w:pStyle w:val="11"/>
            </w:pPr>
            <w:r>
              <w:t>7.35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新馆配套设施维保</w:t>
            </w:r>
          </w:p>
        </w:tc>
        <w:tc>
          <w:tcPr>
            <w:tcW w:w="964" w:type="dxa"/>
            <w:vAlign w:val="center"/>
          </w:tcPr>
          <w:p>
            <w:pPr>
              <w:pStyle w:val="11"/>
            </w:pPr>
            <w:r>
              <w:t>66.80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8.75</w:t>
            </w:r>
          </w:p>
        </w:tc>
        <w:tc>
          <w:tcPr>
            <w:tcW w:w="964" w:type="dxa"/>
            <w:vAlign w:val="center"/>
          </w:tcPr>
          <w:p>
            <w:pPr>
              <w:pStyle w:val="11"/>
            </w:pPr>
            <w:r>
              <w:t>8.75</w:t>
            </w:r>
          </w:p>
        </w:tc>
        <w:tc>
          <w:tcPr>
            <w:tcW w:w="964" w:type="dxa"/>
            <w:vAlign w:val="center"/>
          </w:tcPr>
          <w:p>
            <w:pPr>
              <w:pStyle w:val="11"/>
            </w:pPr>
            <w:r>
              <w:t>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新馆网络运行维护费</w:t>
            </w:r>
          </w:p>
        </w:tc>
        <w:tc>
          <w:tcPr>
            <w:tcW w:w="964" w:type="dxa"/>
            <w:vAlign w:val="center"/>
          </w:tcPr>
          <w:p>
            <w:pPr>
              <w:pStyle w:val="11"/>
            </w:pPr>
            <w:r>
              <w:t>4.56</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4.56</w:t>
            </w:r>
          </w:p>
        </w:tc>
        <w:tc>
          <w:tcPr>
            <w:tcW w:w="964" w:type="dxa"/>
            <w:vAlign w:val="center"/>
          </w:tcPr>
          <w:p>
            <w:pPr>
              <w:pStyle w:val="11"/>
            </w:pPr>
            <w:r>
              <w:t>4.56</w:t>
            </w:r>
          </w:p>
        </w:tc>
        <w:tc>
          <w:tcPr>
            <w:tcW w:w="964" w:type="dxa"/>
            <w:vAlign w:val="center"/>
          </w:tcPr>
          <w:p>
            <w:pPr>
              <w:pStyle w:val="11"/>
            </w:pPr>
            <w:r>
              <w:t>4.56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新馆微型消防站运行管理费用</w:t>
            </w:r>
          </w:p>
        </w:tc>
        <w:tc>
          <w:tcPr>
            <w:tcW w:w="964" w:type="dxa"/>
            <w:vAlign w:val="center"/>
          </w:tcPr>
          <w:p>
            <w:pPr>
              <w:pStyle w:val="11"/>
            </w:pPr>
            <w:r>
              <w:t>28.80</w:t>
            </w:r>
          </w:p>
        </w:tc>
        <w:tc>
          <w:tcPr>
            <w:tcW w:w="1134" w:type="dxa"/>
            <w:vAlign w:val="center"/>
          </w:tcPr>
          <w:p>
            <w:pPr>
              <w:pStyle w:val="12"/>
            </w:pPr>
            <w:r>
              <w:t>基础环境运维服务</w:t>
            </w:r>
          </w:p>
        </w:tc>
        <w:tc>
          <w:tcPr>
            <w:tcW w:w="1134" w:type="dxa"/>
            <w:vAlign w:val="center"/>
          </w:tcPr>
          <w:p>
            <w:pPr>
              <w:pStyle w:val="12"/>
            </w:pPr>
            <w:r>
              <w:t>C16070100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28.80</w:t>
            </w:r>
          </w:p>
        </w:tc>
        <w:tc>
          <w:tcPr>
            <w:tcW w:w="964" w:type="dxa"/>
            <w:vAlign w:val="center"/>
          </w:tcPr>
          <w:p>
            <w:pPr>
              <w:pStyle w:val="11"/>
            </w:pPr>
            <w:r>
              <w:t>28.80</w:t>
            </w:r>
          </w:p>
        </w:tc>
        <w:tc>
          <w:tcPr>
            <w:tcW w:w="964" w:type="dxa"/>
            <w:vAlign w:val="center"/>
          </w:tcPr>
          <w:p>
            <w:pPr>
              <w:pStyle w:val="11"/>
            </w:pPr>
            <w:r>
              <w:t>28.80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新馆物业管理费</w:t>
            </w:r>
          </w:p>
        </w:tc>
        <w:tc>
          <w:tcPr>
            <w:tcW w:w="964" w:type="dxa"/>
            <w:vAlign w:val="center"/>
          </w:tcPr>
          <w:p>
            <w:pPr>
              <w:pStyle w:val="11"/>
            </w:pPr>
            <w:r>
              <w:t>24.00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演出活动保安费</w:t>
            </w:r>
          </w:p>
        </w:tc>
        <w:tc>
          <w:tcPr>
            <w:tcW w:w="964" w:type="dxa"/>
            <w:vAlign w:val="center"/>
          </w:tcPr>
          <w:p>
            <w:pPr>
              <w:pStyle w:val="11"/>
            </w:pPr>
            <w:r>
              <w:t>20.00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演出活动保安费</w:t>
            </w:r>
          </w:p>
        </w:tc>
        <w:tc>
          <w:tcPr>
            <w:tcW w:w="964" w:type="dxa"/>
            <w:vAlign w:val="center"/>
          </w:tcPr>
          <w:p>
            <w:pPr>
              <w:pStyle w:val="11"/>
            </w:pPr>
            <w:r>
              <w:t>20.00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桌椅购置</w:t>
            </w:r>
          </w:p>
        </w:tc>
        <w:tc>
          <w:tcPr>
            <w:tcW w:w="964" w:type="dxa"/>
            <w:vAlign w:val="center"/>
          </w:tcPr>
          <w:p>
            <w:pPr>
              <w:pStyle w:val="11"/>
            </w:pPr>
            <w:r>
              <w:t>1.95</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1.47</w:t>
            </w:r>
          </w:p>
        </w:tc>
        <w:tc>
          <w:tcPr>
            <w:tcW w:w="964" w:type="dxa"/>
            <w:vAlign w:val="center"/>
          </w:tcPr>
          <w:p>
            <w:pPr>
              <w:pStyle w:val="11"/>
            </w:pPr>
            <w:r>
              <w:t>1.47</w:t>
            </w:r>
          </w:p>
        </w:tc>
        <w:tc>
          <w:tcPr>
            <w:tcW w:w="964" w:type="dxa"/>
            <w:vAlign w:val="center"/>
          </w:tcPr>
          <w:p>
            <w:pPr>
              <w:pStyle w:val="11"/>
            </w:pPr>
            <w:r>
              <w:t>1.47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桌椅购置</w:t>
            </w:r>
          </w:p>
        </w:tc>
        <w:tc>
          <w:tcPr>
            <w:tcW w:w="964" w:type="dxa"/>
            <w:vAlign w:val="center"/>
          </w:tcPr>
          <w:p>
            <w:pPr>
              <w:pStyle w:val="11"/>
            </w:pPr>
            <w:r>
              <w:t>1.95</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件</w:t>
            </w:r>
          </w:p>
        </w:tc>
        <w:tc>
          <w:tcPr>
            <w:tcW w:w="850" w:type="dxa"/>
            <w:vAlign w:val="center"/>
          </w:tcPr>
          <w:p>
            <w:pPr>
              <w:pStyle w:val="11"/>
            </w:pPr>
            <w:r>
              <w:t>16</w:t>
            </w:r>
          </w:p>
        </w:tc>
        <w:tc>
          <w:tcPr>
            <w:tcW w:w="850" w:type="dxa"/>
            <w:vAlign w:val="center"/>
          </w:tcPr>
          <w:p>
            <w:pPr>
              <w:pStyle w:val="11"/>
            </w:pPr>
            <w:r>
              <w:t>0.03</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2025年省级“三馆一站”免费开放补助资金</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4"/>
            </w:pPr>
            <w:r>
              <w:t>唐山博物馆小计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219.37</w:t>
            </w:r>
          </w:p>
        </w:tc>
        <w:tc>
          <w:tcPr>
            <w:tcW w:w="964" w:type="dxa"/>
            <w:vAlign w:val="center"/>
          </w:tcPr>
          <w:p>
            <w:pPr>
              <w:pStyle w:val="15"/>
            </w:pPr>
            <w:r>
              <w:t>219.37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219.37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移动存储设备</w:t>
            </w:r>
          </w:p>
        </w:tc>
        <w:tc>
          <w:tcPr>
            <w:tcW w:w="1134" w:type="dxa"/>
            <w:vAlign w:val="center"/>
          </w:tcPr>
          <w:p>
            <w:pPr>
              <w:pStyle w:val="12"/>
            </w:pPr>
            <w:r>
              <w:t>A02010508</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12</w:t>
            </w:r>
          </w:p>
        </w:tc>
        <w:tc>
          <w:tcPr>
            <w:tcW w:w="850" w:type="dxa"/>
            <w:vAlign w:val="center"/>
          </w:tcPr>
          <w:p>
            <w:pPr>
              <w:pStyle w:val="11"/>
            </w:pPr>
            <w:r>
              <w:t>0.03</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14</w:t>
            </w:r>
          </w:p>
        </w:tc>
        <w:tc>
          <w:tcPr>
            <w:tcW w:w="850" w:type="dxa"/>
            <w:vAlign w:val="center"/>
          </w:tcPr>
          <w:p>
            <w:pPr>
              <w:pStyle w:val="11"/>
            </w:pPr>
            <w:r>
              <w:t>0.02</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立方米</w:t>
            </w:r>
          </w:p>
        </w:tc>
        <w:tc>
          <w:tcPr>
            <w:tcW w:w="850" w:type="dxa"/>
            <w:vAlign w:val="center"/>
          </w:tcPr>
          <w:p>
            <w:pPr>
              <w:pStyle w:val="11"/>
            </w:pPr>
            <w:r>
              <w:t>6140</w:t>
            </w:r>
          </w:p>
        </w:tc>
        <w:tc>
          <w:tcPr>
            <w:tcW w:w="850" w:type="dxa"/>
            <w:vAlign w:val="center"/>
          </w:tcPr>
          <w:p>
            <w:pPr>
              <w:pStyle w:val="11"/>
            </w:pPr>
            <w:r>
              <w:t>0.00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车</w:t>
            </w:r>
          </w:p>
        </w:tc>
        <w:tc>
          <w:tcPr>
            <w:tcW w:w="850" w:type="dxa"/>
            <w:vAlign w:val="center"/>
          </w:tcPr>
          <w:p>
            <w:pPr>
              <w:pStyle w:val="11"/>
            </w:pPr>
            <w:r>
              <w:t>20</w:t>
            </w:r>
          </w:p>
        </w:tc>
        <w:tc>
          <w:tcPr>
            <w:tcW w:w="850" w:type="dxa"/>
            <w:vAlign w:val="center"/>
          </w:tcPr>
          <w:p>
            <w:pPr>
              <w:pStyle w:val="11"/>
            </w:pPr>
            <w:r>
              <w:t>0.03</w:t>
            </w:r>
          </w:p>
        </w:tc>
        <w:tc>
          <w:tcPr>
            <w:tcW w:w="964" w:type="dxa"/>
            <w:vAlign w:val="center"/>
          </w:tcPr>
          <w:p>
            <w:pPr>
              <w:pStyle w:val="11"/>
            </w:pPr>
            <w:r>
              <w:t>0.52</w:t>
            </w:r>
          </w:p>
        </w:tc>
        <w:tc>
          <w:tcPr>
            <w:tcW w:w="964" w:type="dxa"/>
            <w:vAlign w:val="center"/>
          </w:tcPr>
          <w:p>
            <w:pPr>
              <w:pStyle w:val="11"/>
            </w:pPr>
            <w:r>
              <w:t>0.52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0.63</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280.45</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暖通维保值守服务费</w:t>
            </w:r>
          </w:p>
        </w:tc>
        <w:tc>
          <w:tcPr>
            <w:tcW w:w="964" w:type="dxa"/>
            <w:vAlign w:val="center"/>
          </w:tcPr>
          <w:p>
            <w:pPr>
              <w:pStyle w:val="11"/>
            </w:pPr>
            <w:r>
              <w:t>22.00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网费</w:t>
            </w:r>
          </w:p>
        </w:tc>
        <w:tc>
          <w:tcPr>
            <w:tcW w:w="964" w:type="dxa"/>
            <w:vAlign w:val="center"/>
          </w:tcPr>
          <w:p>
            <w:pPr>
              <w:pStyle w:val="11"/>
            </w:pPr>
            <w:r>
              <w:t>3.20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1.00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2025年中央博物馆纪念馆免费开放补助资金</w:t>
            </w:r>
          </w:p>
        </w:tc>
        <w:tc>
          <w:tcPr>
            <w:tcW w:w="964" w:type="dxa"/>
            <w:vAlign w:val="center"/>
          </w:tcPr>
          <w:p>
            <w:pPr>
              <w:pStyle w:val="11"/>
            </w:pPr>
            <w:r>
              <w:t>307.90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月</w:t>
            </w:r>
          </w:p>
        </w:tc>
        <w:tc>
          <w:tcPr>
            <w:tcW w:w="850" w:type="dxa"/>
            <w:vAlign w:val="center"/>
          </w:tcPr>
          <w:p>
            <w:pPr>
              <w:pStyle w:val="11"/>
            </w:pPr>
            <w:r>
              <w:t>4</w:t>
            </w:r>
          </w:p>
        </w:tc>
        <w:tc>
          <w:tcPr>
            <w:tcW w:w="850" w:type="dxa"/>
            <w:vAlign w:val="center"/>
          </w:tcPr>
          <w:p>
            <w:pPr>
              <w:pStyle w:val="11"/>
            </w:pPr>
            <w:r>
              <w:t>14.02</w:t>
            </w:r>
          </w:p>
        </w:tc>
        <w:tc>
          <w:tcPr>
            <w:tcW w:w="964" w:type="dxa"/>
            <w:vAlign w:val="center"/>
          </w:tcPr>
          <w:p>
            <w:pPr>
              <w:pStyle w:val="11"/>
            </w:pPr>
            <w:r>
              <w:t>56.08</w:t>
            </w:r>
          </w:p>
        </w:tc>
        <w:tc>
          <w:tcPr>
            <w:tcW w:w="964" w:type="dxa"/>
            <w:vAlign w:val="center"/>
          </w:tcPr>
          <w:p>
            <w:pPr>
              <w:pStyle w:val="11"/>
            </w:pPr>
            <w:r>
              <w:t>56.08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2025年中央博物馆纪念馆免费开放补助资金</w:t>
            </w:r>
          </w:p>
        </w:tc>
        <w:tc>
          <w:tcPr>
            <w:tcW w:w="964" w:type="dxa"/>
            <w:vAlign w:val="center"/>
          </w:tcPr>
          <w:p>
            <w:pPr>
              <w:pStyle w:val="11"/>
            </w:pPr>
            <w:r>
              <w:t>307.90</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月</w:t>
            </w:r>
          </w:p>
        </w:tc>
        <w:tc>
          <w:tcPr>
            <w:tcW w:w="850" w:type="dxa"/>
            <w:vAlign w:val="center"/>
          </w:tcPr>
          <w:p>
            <w:pPr>
              <w:pStyle w:val="11"/>
            </w:pPr>
            <w:r>
              <w:t>8</w:t>
            </w:r>
          </w:p>
        </w:tc>
        <w:tc>
          <w:tcPr>
            <w:tcW w:w="850" w:type="dxa"/>
            <w:vAlign w:val="center"/>
          </w:tcPr>
          <w:p>
            <w:pPr>
              <w:pStyle w:val="11"/>
            </w:pPr>
            <w:r>
              <w:t>10.69</w:t>
            </w:r>
          </w:p>
        </w:tc>
        <w:tc>
          <w:tcPr>
            <w:tcW w:w="964" w:type="dxa"/>
            <w:vAlign w:val="center"/>
          </w:tcPr>
          <w:p>
            <w:pPr>
              <w:pStyle w:val="11"/>
            </w:pPr>
            <w:r>
              <w:t>85.52</w:t>
            </w:r>
          </w:p>
        </w:tc>
        <w:tc>
          <w:tcPr>
            <w:tcW w:w="964" w:type="dxa"/>
            <w:vAlign w:val="center"/>
          </w:tcPr>
          <w:p>
            <w:pPr>
              <w:pStyle w:val="11"/>
            </w:pPr>
            <w:r>
              <w:t>85.52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2025年中央博物馆纪念馆免费开放补助资金</w:t>
            </w:r>
          </w:p>
        </w:tc>
        <w:tc>
          <w:tcPr>
            <w:tcW w:w="964" w:type="dxa"/>
            <w:vAlign w:val="center"/>
          </w:tcPr>
          <w:p>
            <w:pPr>
              <w:pStyle w:val="11"/>
            </w:pPr>
            <w:r>
              <w:t>307.90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47.50</w:t>
            </w:r>
          </w:p>
        </w:tc>
        <w:tc>
          <w:tcPr>
            <w:tcW w:w="964" w:type="dxa"/>
            <w:vAlign w:val="center"/>
          </w:tcPr>
          <w:p>
            <w:pPr>
              <w:pStyle w:val="11"/>
            </w:pPr>
            <w:r>
              <w:t>47.50</w:t>
            </w:r>
          </w:p>
        </w:tc>
        <w:tc>
          <w:tcPr>
            <w:tcW w:w="964" w:type="dxa"/>
            <w:vAlign w:val="center"/>
          </w:tcPr>
          <w:p>
            <w:pPr>
              <w:pStyle w:val="11"/>
            </w:pPr>
            <w:r>
              <w:t>47.50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唐山市艺术研究所小计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8.30</w:t>
            </w:r>
          </w:p>
        </w:tc>
        <w:tc>
          <w:tcPr>
            <w:tcW w:w="964" w:type="dxa"/>
            <w:vAlign w:val="center"/>
          </w:tcPr>
          <w:p>
            <w:pPr>
              <w:pStyle w:val="15"/>
            </w:pPr>
            <w:r>
              <w:t>8.30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pPr>
            <w:r>
              <w:t>0.00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《唐山文化》印刷费</w:t>
            </w:r>
          </w:p>
        </w:tc>
        <w:tc>
          <w:tcPr>
            <w:tcW w:w="964" w:type="dxa"/>
            <w:vAlign w:val="center"/>
          </w:tcPr>
          <w:p>
            <w:pPr>
              <w:pStyle w:val="11"/>
            </w:pPr>
            <w:r>
              <w:t>7.60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期</w:t>
            </w:r>
          </w:p>
        </w:tc>
        <w:tc>
          <w:tcPr>
            <w:tcW w:w="850" w:type="dxa"/>
            <w:vAlign w:val="center"/>
          </w:tcPr>
          <w:p>
            <w:pPr>
              <w:pStyle w:val="11"/>
            </w:pPr>
            <w:r>
              <w:t>4</w:t>
            </w:r>
          </w:p>
        </w:tc>
        <w:tc>
          <w:tcPr>
            <w:tcW w:w="850" w:type="dxa"/>
            <w:vAlign w:val="center"/>
          </w:tcPr>
          <w:p>
            <w:pPr>
              <w:pStyle w:val="11"/>
            </w:pPr>
            <w:r>
              <w:t>1.90</w:t>
            </w:r>
          </w:p>
        </w:tc>
        <w:tc>
          <w:tcPr>
            <w:tcW w:w="964" w:type="dxa"/>
            <w:vAlign w:val="center"/>
          </w:tcPr>
          <w:p>
            <w:pPr>
              <w:pStyle w:val="11"/>
            </w:pPr>
            <w:r>
              <w:t>7.60</w:t>
            </w:r>
          </w:p>
        </w:tc>
        <w:tc>
          <w:tcPr>
            <w:tcW w:w="964" w:type="dxa"/>
            <w:vAlign w:val="center"/>
          </w:tcPr>
          <w:p>
            <w:pPr>
              <w:pStyle w:val="11"/>
            </w:pPr>
            <w:r>
              <w:t>7.60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唐山市文物古建研究所小计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2.45</w:t>
            </w:r>
          </w:p>
        </w:tc>
        <w:tc>
          <w:tcPr>
            <w:tcW w:w="964" w:type="dxa"/>
            <w:vAlign w:val="center"/>
          </w:tcPr>
          <w:p>
            <w:pPr>
              <w:pStyle w:val="15"/>
            </w:pPr>
            <w:r>
              <w:t>2.45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9.80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9.80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9.80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9.80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9.80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唐山美术馆（唐山画院）小计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16.50</w:t>
            </w:r>
          </w:p>
        </w:tc>
        <w:tc>
          <w:tcPr>
            <w:tcW w:w="964" w:type="dxa"/>
            <w:vAlign w:val="center"/>
          </w:tcPr>
          <w:p>
            <w:pPr>
              <w:pStyle w:val="15"/>
            </w:pPr>
            <w:r>
              <w:t>16.50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104.31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104.31</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0.05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104.31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美术馆配套设施维保</w:t>
            </w:r>
          </w:p>
        </w:tc>
        <w:tc>
          <w:tcPr>
            <w:tcW w:w="964" w:type="dxa"/>
            <w:vAlign w:val="center"/>
          </w:tcPr>
          <w:p>
            <w:pPr>
              <w:pStyle w:val="11"/>
            </w:pPr>
            <w:r>
              <w:t>12.00</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美术馆配套设施维保</w:t>
            </w:r>
          </w:p>
        </w:tc>
        <w:tc>
          <w:tcPr>
            <w:tcW w:w="964" w:type="dxa"/>
            <w:vAlign w:val="center"/>
          </w:tcPr>
          <w:p>
            <w:pPr>
              <w:pStyle w:val="11"/>
            </w:pPr>
            <w:r>
              <w:t>12.00</w:t>
            </w:r>
          </w:p>
        </w:tc>
        <w:tc>
          <w:tcPr>
            <w:tcW w:w="1134" w:type="dxa"/>
            <w:vAlign w:val="center"/>
          </w:tcPr>
          <w:p>
            <w:pPr>
              <w:pStyle w:val="12"/>
            </w:pPr>
            <w:r>
              <w:t>消防设备维修和保养服务</w:t>
            </w:r>
          </w:p>
        </w:tc>
        <w:tc>
          <w:tcPr>
            <w:tcW w:w="1134" w:type="dxa"/>
            <w:vAlign w:val="center"/>
          </w:tcPr>
          <w:p>
            <w:pPr>
              <w:pStyle w:val="12"/>
            </w:pPr>
            <w:r>
              <w:t>C23121100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设备、家具购置</w:t>
            </w:r>
          </w:p>
        </w:tc>
        <w:tc>
          <w:tcPr>
            <w:tcW w:w="964" w:type="dxa"/>
            <w:vAlign w:val="center"/>
          </w:tcPr>
          <w:p>
            <w:pPr>
              <w:pStyle w:val="11"/>
            </w:pPr>
            <w:r>
              <w:t>1.05</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设备、家具购置</w:t>
            </w:r>
          </w:p>
        </w:tc>
        <w:tc>
          <w:tcPr>
            <w:tcW w:w="964" w:type="dxa"/>
            <w:vAlign w:val="center"/>
          </w:tcPr>
          <w:p>
            <w:pPr>
              <w:pStyle w:val="11"/>
            </w:pPr>
            <w:r>
              <w:t>1.05</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运营商网络电话费</w:t>
            </w:r>
          </w:p>
        </w:tc>
        <w:tc>
          <w:tcPr>
            <w:tcW w:w="964" w:type="dxa"/>
            <w:vAlign w:val="center"/>
          </w:tcPr>
          <w:p>
            <w:pPr>
              <w:pStyle w:val="11"/>
            </w:pPr>
            <w:r>
              <w:t>2.50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唐山市文化市场综合行政执法局小计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w:t>
            </w:r>
          </w:p>
        </w:tc>
        <w:tc>
          <w:tcPr>
            <w:tcW w:w="964" w:type="dxa"/>
            <w:vAlign w:val="center"/>
          </w:tcPr>
          <w:p>
            <w:pPr>
              <w:pStyle w:val="15"/>
            </w:pPr>
            <w:r>
              <w:t>4.52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16.69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16.69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16.69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16.69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16.69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0.05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2"/>
            </w:pPr>
            <w:r>
              <w:t>办公设备购置</w:t>
            </w:r>
          </w:p>
        </w:tc>
        <w:tc>
          <w:tcPr>
            <w:tcW w:w="964" w:type="dxa"/>
            <w:vAlign w:val="center"/>
          </w:tcPr>
          <w:p>
            <w:pPr>
              <w:pStyle w:val="11"/>
            </w:pPr>
            <w:r>
              <w:t>0.80</w:t>
            </w:r>
          </w:p>
        </w:tc>
        <w:tc>
          <w:tcPr>
            <w:tcW w:w="1134" w:type="dxa"/>
            <w:vAlign w:val="center"/>
          </w:tcPr>
          <w:p>
            <w:pPr>
              <w:pStyle w:val="12"/>
            </w:pPr>
            <w:r>
              <w:t>茶几</w:t>
            </w:r>
          </w:p>
        </w:tc>
        <w:tc>
          <w:tcPr>
            <w:tcW w:w="1134" w:type="dxa"/>
            <w:vAlign w:val="center"/>
          </w:tcPr>
          <w:p>
            <w:pPr>
              <w:pStyle w:val="12"/>
            </w:pPr>
            <w:r>
              <w:t>A05010204</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0.03</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扫黄打非文化市场综合执法宣传印刷费</w:t>
            </w:r>
          </w:p>
        </w:tc>
        <w:tc>
          <w:tcPr>
            <w:tcW w:w="964" w:type="dxa"/>
            <w:vAlign w:val="center"/>
          </w:tcPr>
          <w:p>
            <w:pPr>
              <w:pStyle w:val="11"/>
            </w:pPr>
            <w:r>
              <w:t>1.50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唐山市广播电视监测中心小计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5.45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年度</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highlight w:val="none"/>
        </w:rPr>
      </w:pPr>
      <w:r>
        <w:rPr>
          <w:rFonts w:eastAsia="方正仿宋_GBK"/>
          <w:color w:val="000000"/>
          <w:sz w:val="28"/>
          <w:highlight w:val="none"/>
        </w:rPr>
        <w:t>唐山市文化广电和旅游局（含所属单位）上年末固定资产金额为</w:t>
      </w:r>
      <w:r>
        <w:rPr>
          <w:rFonts w:hint="eastAsia" w:eastAsia="方正仿宋_GBK"/>
          <w:color w:val="000000"/>
          <w:sz w:val="28"/>
          <w:highlight w:val="none"/>
          <w:lang w:val="en-US" w:eastAsia="zh-CN"/>
        </w:rPr>
        <w:t>14930.77</w:t>
      </w:r>
      <w:r>
        <w:rPr>
          <w:rFonts w:eastAsia="方正仿宋_GBK"/>
          <w:color w:val="000000"/>
          <w:sz w:val="28"/>
          <w:highlight w:val="none"/>
        </w:rPr>
        <w:t>万元（详见下表）。本年度拟购置固定资产总额为</w:t>
      </w:r>
      <w:r>
        <w:rPr>
          <w:rFonts w:hint="eastAsia" w:eastAsia="方正仿宋_GBK"/>
          <w:color w:val="000000"/>
          <w:sz w:val="28"/>
          <w:highlight w:val="none"/>
          <w:lang w:val="en-US" w:eastAsia="zh-CN"/>
        </w:rPr>
        <w:t>233.11</w:t>
      </w:r>
      <w:r>
        <w:rPr>
          <w:rFonts w:eastAsia="方正仿宋_GBK"/>
          <w:color w:val="000000"/>
          <w:sz w:val="28"/>
          <w:highlight w:val="none"/>
        </w:rPr>
        <w:t>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501唐山市文化广电和旅游局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rFonts w:hint="default"/>
                <w:highlight w:val="none"/>
                <w:lang w:val="en-US" w:eastAsia="zh-CN"/>
              </w:rPr>
            </w:pPr>
            <w:r>
              <w:rPr>
                <w:rFonts w:hint="eastAsia"/>
                <w:highlight w:val="none"/>
                <w:lang w:val="en-US" w:eastAsia="zh-CN"/>
              </w:rPr>
              <w:t>14930.77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jc w:val="center"/>
              <w:textAlignment w:val="center"/>
              <w:rPr>
                <w:rFonts w:ascii="方正书宋_GBK" w:hAnsi="方正书宋_GBK" w:eastAsia="方正书宋_GBK" w:cs="方正书宋_GBK"/>
                <w:sz w:val="21"/>
                <w:highlight w:val="none"/>
              </w:rPr>
            </w:pPr>
            <w:r>
              <w:rPr>
                <w:rFonts w:hint="eastAsia" w:ascii="方正书宋_GBK" w:hAnsi="方正书宋_GBK" w:eastAsia="方正书宋_GBK" w:cs="方正书宋_GBK"/>
                <w:sz w:val="21"/>
                <w:highlight w:val="none"/>
                <w:lang w:eastAsia="zh-CN"/>
              </w:rPr>
              <w:t>25798.33</w:t>
            </w:r>
          </w:p>
        </w:tc>
        <w:tc>
          <w:tcPr>
            <w:tcW w:w="2835" w:type="dxa"/>
            <w:vAlign w:val="center"/>
          </w:tcPr>
          <w:p>
            <w:pPr>
              <w:pStyle w:val="11"/>
              <w:rPr>
                <w:highlight w:val="none"/>
              </w:rPr>
            </w:pPr>
            <w:r>
              <w:rPr>
                <w:rFonts w:hint="eastAsia"/>
                <w:highlight w:val="none"/>
              </w:rPr>
              <w:t>3270.19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jc w:val="center"/>
              <w:textAlignment w:val="center"/>
              <w:rPr>
                <w:rFonts w:ascii="方正书宋_GBK" w:hAnsi="方正书宋_GBK" w:eastAsia="方正书宋_GBK" w:cs="方正书宋_GBK"/>
                <w:sz w:val="21"/>
                <w:highlight w:val="none"/>
              </w:rPr>
            </w:pPr>
            <w:r>
              <w:rPr>
                <w:rFonts w:hint="eastAsia" w:ascii="方正书宋_GBK" w:hAnsi="方正书宋_GBK" w:eastAsia="方正书宋_GBK" w:cs="方正书宋_GBK"/>
                <w:sz w:val="21"/>
                <w:highlight w:val="none"/>
                <w:lang w:eastAsia="zh-CN"/>
              </w:rPr>
              <w:t>10035.27</w:t>
            </w:r>
          </w:p>
        </w:tc>
        <w:tc>
          <w:tcPr>
            <w:tcW w:w="2835" w:type="dxa"/>
            <w:vAlign w:val="center"/>
          </w:tcPr>
          <w:p>
            <w:pPr>
              <w:jc w:val="right"/>
              <w:textAlignment w:val="center"/>
              <w:rPr>
                <w:rFonts w:ascii="方正书宋_GBK" w:hAnsi="方正书宋_GBK" w:eastAsia="方正书宋_GBK" w:cs="方正书宋_GBK"/>
                <w:sz w:val="21"/>
                <w:highlight w:val="none"/>
              </w:rPr>
            </w:pPr>
            <w:r>
              <w:rPr>
                <w:rFonts w:hint="eastAsia" w:ascii="方正书宋_GBK" w:hAnsi="方正书宋_GBK" w:eastAsia="方正书宋_GBK" w:cs="方正书宋_GBK"/>
                <w:sz w:val="21"/>
                <w:highlight w:val="none"/>
                <w:lang w:eastAsia="zh-CN"/>
              </w:rPr>
              <w:t>920.24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lang w:eastAsia="zh-CN"/>
              </w:rPr>
            </w:pPr>
            <w:r>
              <w:rPr>
                <w:rFonts w:hint="eastAsia"/>
                <w:highlight w:val="none"/>
                <w:lang w:eastAsia="zh-CN"/>
              </w:rPr>
              <w:t>19</w:t>
            </w:r>
          </w:p>
        </w:tc>
        <w:tc>
          <w:tcPr>
            <w:tcW w:w="2835" w:type="dxa"/>
            <w:vAlign w:val="center"/>
          </w:tcPr>
          <w:p>
            <w:pPr>
              <w:jc w:val="right"/>
              <w:textAlignment w:val="center"/>
              <w:rPr>
                <w:rFonts w:ascii="方正书宋_GBK" w:hAnsi="方正书宋_GBK" w:eastAsia="方正书宋_GBK" w:cs="方正书宋_GBK"/>
                <w:sz w:val="21"/>
                <w:highlight w:val="none"/>
              </w:rPr>
            </w:pPr>
            <w:r>
              <w:rPr>
                <w:rFonts w:hint="eastAsia" w:ascii="方正书宋_GBK" w:hAnsi="方正书宋_GBK" w:eastAsia="方正书宋_GBK" w:cs="方正书宋_GBK"/>
                <w:sz w:val="21"/>
                <w:highlight w:val="none"/>
                <w:lang w:eastAsia="zh-CN"/>
              </w:rPr>
              <w:t>360.45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lang w:eastAsia="zh-CN"/>
              </w:rPr>
            </w:pPr>
            <w:r>
              <w:rPr>
                <w:rFonts w:hint="eastAsia"/>
                <w:highlight w:val="none"/>
                <w:lang w:val="en-US" w:eastAsia="zh-CN"/>
              </w:rPr>
              <w:t>5</w:t>
            </w:r>
          </w:p>
        </w:tc>
        <w:tc>
          <w:tcPr>
            <w:tcW w:w="2835" w:type="dxa"/>
            <w:vAlign w:val="center"/>
          </w:tcPr>
          <w:p>
            <w:pPr>
              <w:pStyle w:val="11"/>
              <w:rPr>
                <w:rFonts w:hint="default"/>
                <w:highlight w:val="none"/>
                <w:lang w:val="en-US" w:eastAsia="zh-CN"/>
              </w:rPr>
            </w:pPr>
            <w:r>
              <w:rPr>
                <w:rFonts w:hint="eastAsia"/>
                <w:highlight w:val="none"/>
                <w:lang w:val="en-US" w:eastAsia="zh-CN"/>
              </w:rPr>
              <w:t>180.88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rFonts w:hint="default"/>
                <w:highlight w:val="none"/>
                <w:lang w:val="en-US" w:eastAsia="zh-CN"/>
              </w:rPr>
            </w:pPr>
            <w:r>
              <w:rPr>
                <w:rFonts w:hint="eastAsia"/>
                <w:highlight w:val="none"/>
                <w:lang w:val="en-US" w:eastAsia="zh-CN"/>
              </w:rPr>
              <w:t>1723786</w:t>
            </w:r>
          </w:p>
        </w:tc>
        <w:tc>
          <w:tcPr>
            <w:tcW w:w="2835" w:type="dxa"/>
            <w:vAlign w:val="center"/>
          </w:tcPr>
          <w:p>
            <w:pPr>
              <w:pStyle w:val="11"/>
              <w:rPr>
                <w:rFonts w:hint="default"/>
                <w:highlight w:val="none"/>
                <w:lang w:val="en-US" w:eastAsia="zh-CN"/>
              </w:rPr>
            </w:pPr>
            <w:r>
              <w:rPr>
                <w:rFonts w:hint="eastAsia"/>
                <w:highlight w:val="none"/>
                <w:lang w:val="en-US" w:eastAsia="zh-CN"/>
              </w:rPr>
              <w:t>11119.25</w:t>
            </w:r>
          </w:p>
        </w:tc>
      </w:tr>
    </w:tbl>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A29B7"/>
    <w:multiLevelType w:val="singleLevel"/>
    <w:tmpl w:val="AF3A29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82"/>
    <w:rsid w:val="000E5482"/>
    <w:rsid w:val="00281DFF"/>
    <w:rsid w:val="00307E5C"/>
    <w:rsid w:val="00393D86"/>
    <w:rsid w:val="004D4AC7"/>
    <w:rsid w:val="006E31EF"/>
    <w:rsid w:val="00CA49DB"/>
    <w:rsid w:val="00CD17C5"/>
    <w:rsid w:val="00D20F02"/>
    <w:rsid w:val="00E17F76"/>
    <w:rsid w:val="00FE374F"/>
    <w:rsid w:val="07C1191B"/>
    <w:rsid w:val="09BD6B8A"/>
    <w:rsid w:val="241F1A4B"/>
    <w:rsid w:val="2EF2323D"/>
    <w:rsid w:val="35AD0BE1"/>
    <w:rsid w:val="48FF1FF0"/>
    <w:rsid w:val="5AFD10E3"/>
    <w:rsid w:val="5FCFB7C8"/>
    <w:rsid w:val="BFF2A98E"/>
    <w:rsid w:val="BFF35C6E"/>
    <w:rsid w:val="E7FF83F2"/>
    <w:rsid w:val="F77DCCED"/>
    <w:rsid w:val="F9EED1A4"/>
    <w:rsid w:val="FB7D7833"/>
    <w:rsid w:val="FCFF56B8"/>
    <w:rsid w:val="FFCE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1"/>
    <w:basedOn w:val="1"/>
    <w:qFormat/>
    <w:uiPriority w:val="0"/>
    <w:pPr>
      <w:ind w:left="240"/>
    </w:pPr>
  </w:style>
  <w:style w:type="paragraph" w:customStyle="1" w:styleId="26">
    <w:name w:val="TOC 31"/>
    <w:basedOn w:val="1"/>
    <w:qFormat/>
    <w:uiPriority w:val="0"/>
    <w:pPr>
      <w:ind w:left="480"/>
    </w:pPr>
  </w:style>
  <w:style w:type="paragraph" w:customStyle="1" w:styleId="27">
    <w:name w:val="TOC 11"/>
    <w:basedOn w:val="1"/>
    <w:qFormat/>
    <w:uiPriority w:val="0"/>
    <w:pPr>
      <w:spacing w:before="120"/>
      <w:ind w:firstLine="560"/>
    </w:pPr>
    <w:rPr>
      <w:rFonts w:eastAsia="方正仿宋_GBK"/>
      <w:color w:val="000000"/>
      <w:sz w:val="28"/>
    </w:rPr>
  </w:style>
  <w:style w:type="character" w:customStyle="1" w:styleId="28">
    <w:name w:val="页眉 字符"/>
    <w:basedOn w:val="6"/>
    <w:link w:val="3"/>
    <w:semiHidden/>
    <w:qFormat/>
    <w:uiPriority w:val="99"/>
    <w:rPr>
      <w:rFonts w:eastAsia="Times New Roman"/>
      <w:sz w:val="18"/>
      <w:szCs w:val="18"/>
      <w:lang w:eastAsia="uk-UA"/>
    </w:rPr>
  </w:style>
  <w:style w:type="character" w:customStyle="1" w:styleId="29">
    <w:name w:val="页脚 字符"/>
    <w:basedOn w:val="6"/>
    <w:link w:val="2"/>
    <w:semiHidden/>
    <w:qFormat/>
    <w:uiPriority w:val="99"/>
    <w:rPr>
      <w:rFonts w:eastAsia="Times New Roman"/>
      <w:sz w:val="18"/>
      <w:szCs w:val="18"/>
      <w:lang w:eastAsia="uk-UA"/>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175</Pages>
  <Words>342</Words>
  <Characters>367</Characters>
  <Lines>650</Lines>
  <Paragraphs>183</Paragraphs>
  <TotalTime>86</TotalTime>
  <ScaleCrop>false</ScaleCrop>
  <LinksUpToDate>false</LinksUpToDate>
  <CharactersWithSpaces>388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2025-01-24T10:48:00Z</dcterms:created>
  <dc:creator>Administrator</dc:creator>
  <cp:lastModifiedBy>uos</cp:lastModifiedBy>
  <dcterms:modified xsi:type="dcterms:W3CDTF">2025-02-20T14:40:25Z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AD475AD51EA84BE188CC799DC9C693FB_13</vt:lpwstr>
  </property>
</Properties>
</file>